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A01FC" w14:textId="77777777" w:rsidR="00361919" w:rsidRDefault="00361919" w:rsidP="007E1834">
      <w:pPr>
        <w:spacing w:line="240" w:lineRule="auto"/>
        <w:jc w:val="center"/>
      </w:pPr>
      <w:bookmarkStart w:id="0" w:name="_Hlk524609777"/>
      <w:bookmarkStart w:id="1" w:name="_Hlk38014776"/>
      <w:bookmarkStart w:id="2" w:name="_GoBack"/>
      <w:bookmarkEnd w:id="2"/>
      <w:r>
        <w:rPr>
          <w:rFonts w:ascii="Times New Roman" w:eastAsia="Times New Roman" w:hAnsi="Times New Roman" w:cs="Times New Roman"/>
          <w:b/>
          <w:color w:val="222222"/>
          <w:sz w:val="28"/>
          <w:szCs w:val="28"/>
          <w:highlight w:val="white"/>
        </w:rPr>
        <w:t>Kelly Gregus</w:t>
      </w:r>
    </w:p>
    <w:p w14:paraId="6FC02D9B" w14:textId="2E063BF2" w:rsidR="00361919" w:rsidRDefault="00361919" w:rsidP="007E1834">
      <w:pPr>
        <w:spacing w:line="240" w:lineRule="auto"/>
        <w:jc w:val="center"/>
      </w:pPr>
      <w:r>
        <w:rPr>
          <w:rFonts w:ascii="Times New Roman" w:eastAsia="Times New Roman" w:hAnsi="Times New Roman" w:cs="Times New Roman"/>
          <w:color w:val="222222"/>
          <w:sz w:val="24"/>
          <w:szCs w:val="24"/>
          <w:highlight w:val="white"/>
        </w:rPr>
        <w:t xml:space="preserve">Phone: </w:t>
      </w:r>
      <w:r>
        <w:rPr>
          <w:rFonts w:ascii="Times New Roman" w:eastAsia="Times New Roman" w:hAnsi="Times New Roman" w:cs="Times New Roman"/>
          <w:color w:val="1155CC"/>
          <w:sz w:val="24"/>
          <w:szCs w:val="24"/>
          <w:highlight w:val="white"/>
        </w:rPr>
        <w:t>608-239-2788</w:t>
      </w:r>
      <w:r>
        <w:rPr>
          <w:rFonts w:ascii="Times New Roman" w:eastAsia="Times New Roman" w:hAnsi="Times New Roman" w:cs="Times New Roman"/>
          <w:color w:val="1155CC"/>
          <w:sz w:val="24"/>
          <w:szCs w:val="24"/>
          <w:highlight w:val="white"/>
        </w:rPr>
        <w:br/>
      </w:r>
      <w:r>
        <w:rPr>
          <w:rFonts w:ascii="Times New Roman" w:eastAsia="Times New Roman" w:hAnsi="Times New Roman" w:cs="Times New Roman"/>
          <w:color w:val="222222"/>
          <w:sz w:val="24"/>
          <w:szCs w:val="24"/>
          <w:highlight w:val="white"/>
        </w:rPr>
        <w:t xml:space="preserve">Email: </w:t>
      </w:r>
      <w:r w:rsidR="007B078C">
        <w:rPr>
          <w:rFonts w:ascii="Times New Roman" w:eastAsia="Times New Roman" w:hAnsi="Times New Roman" w:cs="Times New Roman"/>
          <w:color w:val="222222"/>
          <w:sz w:val="24"/>
          <w:szCs w:val="24"/>
        </w:rPr>
        <w:t>kellyanngregus@gmail.com</w:t>
      </w:r>
      <w:r>
        <w:fldChar w:fldCharType="begin"/>
      </w:r>
      <w:r>
        <w:instrText xml:space="preserve"> HYPERLINK "mailto:kellyanngregus@gmail.com" </w:instrText>
      </w:r>
      <w:r>
        <w:fldChar w:fldCharType="separate"/>
      </w:r>
    </w:p>
    <w:p w14:paraId="3AA2917D" w14:textId="77777777" w:rsidR="00361919" w:rsidRDefault="00361919" w:rsidP="007E1834">
      <w:pPr>
        <w:spacing w:line="240" w:lineRule="auto"/>
      </w:pPr>
    </w:p>
    <w:p w14:paraId="09B43DC2" w14:textId="77777777" w:rsidR="00361919" w:rsidRDefault="00361919" w:rsidP="007E1834">
      <w:pPr>
        <w:spacing w:line="240" w:lineRule="auto"/>
      </w:pPr>
      <w:r>
        <w:fldChar w:fldCharType="end"/>
      </w:r>
      <w:r>
        <w:rPr>
          <w:rFonts w:ascii="Times New Roman" w:eastAsia="Times New Roman" w:hAnsi="Times New Roman" w:cs="Times New Roman"/>
          <w:b/>
          <w:color w:val="222222"/>
          <w:sz w:val="24"/>
          <w:szCs w:val="24"/>
          <w:highlight w:val="white"/>
        </w:rPr>
        <w:t xml:space="preserve">EDUCATION:                                                                                     </w:t>
      </w:r>
    </w:p>
    <w:p w14:paraId="62B1EAAE" w14:textId="77777777" w:rsidR="00361919" w:rsidRPr="006938D7" w:rsidRDefault="00361919" w:rsidP="007E1834">
      <w:pPr>
        <w:spacing w:line="240" w:lineRule="auto"/>
        <w:rPr>
          <w:i/>
        </w:rPr>
      </w:pPr>
      <w:r>
        <w:rPr>
          <w:rFonts w:ascii="Times New Roman" w:eastAsia="Times New Roman" w:hAnsi="Times New Roman" w:cs="Times New Roman"/>
          <w:color w:val="222222"/>
          <w:sz w:val="24"/>
          <w:szCs w:val="24"/>
        </w:rPr>
        <w:t>University of Wisconsin Madison</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sidRPr="006938D7">
        <w:rPr>
          <w:rFonts w:ascii="Times New Roman" w:eastAsia="Times New Roman" w:hAnsi="Times New Roman" w:cs="Times New Roman"/>
          <w:color w:val="222222"/>
          <w:sz w:val="24"/>
          <w:szCs w:val="24"/>
        </w:rPr>
        <w:t>May 2014</w:t>
      </w:r>
    </w:p>
    <w:p w14:paraId="5E84FFAF" w14:textId="77777777" w:rsidR="00361919" w:rsidRDefault="00361919" w:rsidP="007E1834">
      <w:pPr>
        <w:spacing w:line="240" w:lineRule="auto"/>
        <w:contextualSpacing/>
        <w:rPr>
          <w:i/>
          <w:sz w:val="24"/>
          <w:szCs w:val="24"/>
          <w:highlight w:val="white"/>
        </w:rPr>
      </w:pPr>
      <w:r>
        <w:rPr>
          <w:rFonts w:ascii="Times New Roman" w:eastAsia="Times New Roman" w:hAnsi="Times New Roman" w:cs="Times New Roman"/>
          <w:i/>
          <w:color w:val="222222"/>
          <w:sz w:val="24"/>
          <w:szCs w:val="24"/>
          <w:highlight w:val="white"/>
        </w:rPr>
        <w:t xml:space="preserve">Bachelor of Science in Biology-Neurobiology Option </w:t>
      </w:r>
      <w:r>
        <w:rPr>
          <w:rFonts w:ascii="Times New Roman" w:eastAsia="Times New Roman" w:hAnsi="Times New Roman" w:cs="Times New Roman"/>
          <w:i/>
          <w:color w:val="222222"/>
          <w:sz w:val="24"/>
          <w:szCs w:val="24"/>
          <w:highlight w:val="white"/>
        </w:rPr>
        <w:tab/>
      </w:r>
    </w:p>
    <w:p w14:paraId="2F51BAAF"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p>
    <w:p w14:paraId="6D73AACE" w14:textId="77777777" w:rsidR="00361919" w:rsidRPr="006938D7" w:rsidRDefault="00361919" w:rsidP="007E1834">
      <w:pPr>
        <w:spacing w:line="240" w:lineRule="auto"/>
        <w:rPr>
          <w:i/>
        </w:rPr>
      </w:pPr>
      <w:r>
        <w:rPr>
          <w:rFonts w:ascii="Times New Roman" w:eastAsia="Times New Roman" w:hAnsi="Times New Roman" w:cs="Times New Roman"/>
          <w:color w:val="222222"/>
          <w:sz w:val="24"/>
          <w:szCs w:val="24"/>
        </w:rPr>
        <w:t>University of Wisconsin Madison</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highlight w:val="white"/>
        </w:rPr>
        <w:t>December 2019</w:t>
      </w:r>
    </w:p>
    <w:p w14:paraId="096C9BDF"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i/>
          <w:iCs/>
          <w:color w:val="222222"/>
          <w:sz w:val="24"/>
          <w:szCs w:val="24"/>
        </w:rPr>
        <w:t>Master of Science in Educational Psychology</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26A47761"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p>
    <w:p w14:paraId="0E849504" w14:textId="2F2172E5" w:rsidR="00361919" w:rsidRPr="009D1EF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University of Wisconsin Madison</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9D1EF5">
        <w:rPr>
          <w:rFonts w:ascii="Times New Roman" w:eastAsia="Times New Roman" w:hAnsi="Times New Roman" w:cs="Times New Roman"/>
          <w:color w:val="222222"/>
          <w:sz w:val="24"/>
          <w:szCs w:val="24"/>
          <w:highlight w:val="white"/>
        </w:rPr>
        <w:t xml:space="preserve">Expected </w:t>
      </w:r>
      <w:r w:rsidR="00E376D5">
        <w:rPr>
          <w:rFonts w:ascii="Times New Roman" w:eastAsia="Times New Roman" w:hAnsi="Times New Roman" w:cs="Times New Roman"/>
          <w:color w:val="222222"/>
          <w:sz w:val="24"/>
          <w:szCs w:val="24"/>
          <w:highlight w:val="white"/>
        </w:rPr>
        <w:t>December</w:t>
      </w:r>
      <w:r w:rsidRPr="009D1EF5">
        <w:rPr>
          <w:rFonts w:ascii="Times New Roman" w:eastAsia="Times New Roman" w:hAnsi="Times New Roman" w:cs="Times New Roman"/>
          <w:color w:val="222222"/>
          <w:sz w:val="24"/>
          <w:szCs w:val="24"/>
          <w:highlight w:val="white"/>
        </w:rPr>
        <w:t xml:space="preserve"> 202</w:t>
      </w:r>
      <w:r w:rsidR="00E376D5">
        <w:rPr>
          <w:rFonts w:ascii="Times New Roman" w:eastAsia="Times New Roman" w:hAnsi="Times New Roman" w:cs="Times New Roman"/>
          <w:color w:val="222222"/>
          <w:sz w:val="24"/>
          <w:szCs w:val="24"/>
          <w:highlight w:val="white"/>
        </w:rPr>
        <w:t>3</w:t>
      </w:r>
    </w:p>
    <w:p w14:paraId="0F556697" w14:textId="7BE92E6C" w:rsidR="00361919" w:rsidRDefault="00361919" w:rsidP="007E1834">
      <w:pPr>
        <w:spacing w:line="240" w:lineRule="auto"/>
        <w:contextualSpacing/>
        <w:rPr>
          <w:rFonts w:ascii="Times New Roman" w:eastAsia="Times New Roman" w:hAnsi="Times New Roman" w:cs="Times New Roman"/>
          <w:i/>
          <w:iCs/>
          <w:color w:val="222222"/>
          <w:sz w:val="24"/>
          <w:szCs w:val="24"/>
          <w:highlight w:val="white"/>
        </w:rPr>
      </w:pPr>
      <w:r>
        <w:rPr>
          <w:rFonts w:ascii="Times New Roman" w:eastAsia="Times New Roman" w:hAnsi="Times New Roman" w:cs="Times New Roman"/>
          <w:i/>
          <w:color w:val="222222"/>
          <w:sz w:val="24"/>
          <w:szCs w:val="24"/>
          <w:highlight w:val="white"/>
        </w:rPr>
        <w:t>PhD in Educational Psychology (</w:t>
      </w:r>
      <w:r w:rsidR="007E1834">
        <w:rPr>
          <w:rFonts w:ascii="Times New Roman" w:eastAsia="Times New Roman" w:hAnsi="Times New Roman" w:cs="Times New Roman"/>
          <w:i/>
          <w:color w:val="222222"/>
          <w:sz w:val="24"/>
          <w:szCs w:val="24"/>
          <w:highlight w:val="white"/>
        </w:rPr>
        <w:t xml:space="preserve">Distributed </w:t>
      </w:r>
      <w:r>
        <w:rPr>
          <w:rFonts w:ascii="Times New Roman" w:eastAsia="Times New Roman" w:hAnsi="Times New Roman" w:cs="Times New Roman"/>
          <w:i/>
          <w:iCs/>
          <w:color w:val="222222"/>
          <w:sz w:val="24"/>
          <w:szCs w:val="24"/>
          <w:highlight w:val="white"/>
        </w:rPr>
        <w:t>Minor in Counseling Psychology</w:t>
      </w:r>
      <w:r w:rsidR="007E1834">
        <w:rPr>
          <w:rFonts w:ascii="Times New Roman" w:eastAsia="Times New Roman" w:hAnsi="Times New Roman" w:cs="Times New Roman"/>
          <w:i/>
          <w:iCs/>
          <w:color w:val="222222"/>
          <w:sz w:val="24"/>
          <w:szCs w:val="24"/>
          <w:highlight w:val="white"/>
        </w:rPr>
        <w:t xml:space="preserve"> and Diversity</w:t>
      </w:r>
      <w:r>
        <w:rPr>
          <w:rFonts w:ascii="Times New Roman" w:eastAsia="Times New Roman" w:hAnsi="Times New Roman" w:cs="Times New Roman"/>
          <w:i/>
          <w:iCs/>
          <w:color w:val="222222"/>
          <w:sz w:val="24"/>
          <w:szCs w:val="24"/>
          <w:highlight w:val="white"/>
        </w:rPr>
        <w:t>)</w:t>
      </w:r>
    </w:p>
    <w:p w14:paraId="3BA6D208" w14:textId="692E13F5" w:rsidR="002B2062" w:rsidRPr="002B2062" w:rsidRDefault="002B2062" w:rsidP="007E1834">
      <w:pPr>
        <w:spacing w:line="240" w:lineRule="auto"/>
        <w:contextualSpacing/>
        <w:rPr>
          <w:rFonts w:ascii="Times New Roman" w:eastAsia="Times New Roman" w:hAnsi="Times New Roman" w:cs="Times New Roman"/>
          <w:color w:val="222222"/>
          <w:sz w:val="24"/>
          <w:szCs w:val="24"/>
          <w:highlight w:val="white"/>
        </w:rPr>
      </w:pPr>
      <w:r w:rsidRPr="002B2062">
        <w:rPr>
          <w:rFonts w:ascii="Times New Roman" w:eastAsia="Times New Roman" w:hAnsi="Times New Roman" w:cs="Times New Roman"/>
          <w:color w:val="222222"/>
          <w:sz w:val="24"/>
          <w:szCs w:val="24"/>
          <w:highlight w:val="white"/>
        </w:rPr>
        <w:t xml:space="preserve">Dissertation Title: </w:t>
      </w:r>
      <w:r w:rsidR="00E376D5">
        <w:rPr>
          <w:rFonts w:ascii="Times New Roman" w:eastAsia="Times New Roman" w:hAnsi="Times New Roman" w:cs="Times New Roman"/>
          <w:color w:val="222222"/>
          <w:sz w:val="24"/>
          <w:szCs w:val="24"/>
          <w:highlight w:val="white"/>
        </w:rPr>
        <w:t xml:space="preserve">A Meta-Analysis Exploring the Utility of Cognitive Behavioral-Based Treatments in Reducing Depression Symptoms in Autistic Individuals </w:t>
      </w:r>
    </w:p>
    <w:p w14:paraId="5A4D61CE" w14:textId="77777777" w:rsidR="00361919" w:rsidRPr="00651A6F" w:rsidRDefault="00361919" w:rsidP="007E1834">
      <w:p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i/>
          <w:iCs/>
          <w:color w:val="222222"/>
          <w:sz w:val="24"/>
          <w:szCs w:val="24"/>
          <w:highlight w:val="white"/>
        </w:rPr>
        <w:tab/>
      </w:r>
      <w:r>
        <w:rPr>
          <w:rFonts w:ascii="Times New Roman" w:eastAsia="Times New Roman" w:hAnsi="Times New Roman" w:cs="Times New Roman"/>
          <w:i/>
          <w:iCs/>
          <w:color w:val="222222"/>
          <w:sz w:val="24"/>
          <w:szCs w:val="24"/>
          <w:highlight w:val="white"/>
        </w:rPr>
        <w:tab/>
      </w:r>
      <w:r>
        <w:rPr>
          <w:rFonts w:ascii="Times New Roman" w:eastAsia="Times New Roman" w:hAnsi="Times New Roman" w:cs="Times New Roman"/>
          <w:i/>
          <w:iCs/>
          <w:color w:val="222222"/>
          <w:sz w:val="24"/>
          <w:szCs w:val="24"/>
          <w:highlight w:val="white"/>
        </w:rPr>
        <w:tab/>
      </w:r>
    </w:p>
    <w:p w14:paraId="44CA3BC2" w14:textId="77777777" w:rsidR="007E1834" w:rsidRDefault="007E1834" w:rsidP="007E1834">
      <w:pPr>
        <w:spacing w:line="240" w:lineRule="auto"/>
        <w:rPr>
          <w:rFonts w:ascii="Times New Roman" w:eastAsia="Times New Roman" w:hAnsi="Times New Roman" w:cs="Times New Roman"/>
          <w:b/>
          <w:color w:val="222222"/>
          <w:sz w:val="24"/>
          <w:szCs w:val="24"/>
          <w:highlight w:val="white"/>
        </w:rPr>
      </w:pPr>
    </w:p>
    <w:p w14:paraId="65AE0974" w14:textId="3F19331A" w:rsidR="00361919" w:rsidRDefault="00361919" w:rsidP="007E1834">
      <w:pPr>
        <w:spacing w:line="24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ACADEMIC ACHIEVEMENT</w:t>
      </w:r>
    </w:p>
    <w:p w14:paraId="60AD9D60" w14:textId="77777777" w:rsidR="00361919" w:rsidRPr="00946794" w:rsidRDefault="00361919" w:rsidP="007E1834">
      <w:pPr>
        <w:spacing w:line="240" w:lineRule="auto"/>
        <w:rPr>
          <w:i/>
        </w:rPr>
      </w:pPr>
      <w:r>
        <w:rPr>
          <w:rFonts w:ascii="Times New Roman" w:eastAsia="Times New Roman" w:hAnsi="Times New Roman" w:cs="Times New Roman"/>
          <w:color w:val="222222"/>
          <w:sz w:val="24"/>
          <w:szCs w:val="24"/>
        </w:rPr>
        <w:t>University of Wisconsin Madison</w:t>
      </w:r>
      <w:r>
        <w:rPr>
          <w:i/>
        </w:rPr>
        <w:tab/>
      </w:r>
      <w:r>
        <w:rPr>
          <w:i/>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9D1EF5">
        <w:rPr>
          <w:rFonts w:ascii="Times New Roman" w:eastAsia="Times New Roman" w:hAnsi="Times New Roman" w:cs="Times New Roman"/>
          <w:color w:val="222222"/>
          <w:sz w:val="24"/>
          <w:szCs w:val="24"/>
          <w:highlight w:val="white"/>
        </w:rPr>
        <w:t>2010</w:t>
      </w:r>
      <w:r>
        <w:rPr>
          <w:rFonts w:ascii="Times New Roman" w:eastAsia="Times New Roman" w:hAnsi="Times New Roman" w:cs="Times New Roman"/>
          <w:color w:val="222222"/>
          <w:sz w:val="24"/>
          <w:szCs w:val="24"/>
          <w:highlight w:val="white"/>
        </w:rPr>
        <w:t>-</w:t>
      </w:r>
      <w:r w:rsidRPr="009D1EF5">
        <w:rPr>
          <w:rFonts w:ascii="Times New Roman" w:eastAsia="Times New Roman" w:hAnsi="Times New Roman" w:cs="Times New Roman"/>
          <w:color w:val="222222"/>
          <w:sz w:val="24"/>
          <w:szCs w:val="24"/>
          <w:highlight w:val="white"/>
        </w:rPr>
        <w:t>2014</w:t>
      </w:r>
    </w:p>
    <w:p w14:paraId="7F7B5DD6" w14:textId="77777777" w:rsidR="00361919" w:rsidRPr="005155BA" w:rsidRDefault="00361919" w:rsidP="007E1834">
      <w:pPr>
        <w:spacing w:line="240" w:lineRule="auto"/>
        <w:rPr>
          <w:i/>
          <w:iCs/>
        </w:rPr>
      </w:pPr>
      <w:r w:rsidRPr="005155BA">
        <w:rPr>
          <w:rFonts w:ascii="Times New Roman" w:eastAsia="Times New Roman" w:hAnsi="Times New Roman" w:cs="Times New Roman"/>
          <w:i/>
          <w:iCs/>
          <w:color w:val="222222"/>
          <w:sz w:val="24"/>
          <w:szCs w:val="24"/>
          <w:highlight w:val="white"/>
        </w:rPr>
        <w:lastRenderedPageBreak/>
        <w:t xml:space="preserve">Dean’s List, College of Letters and Sciences </w:t>
      </w:r>
      <w:r w:rsidRPr="005155BA">
        <w:rPr>
          <w:rFonts w:ascii="Times New Roman" w:eastAsia="Times New Roman" w:hAnsi="Times New Roman" w:cs="Times New Roman"/>
          <w:i/>
          <w:iCs/>
          <w:color w:val="222222"/>
          <w:sz w:val="24"/>
          <w:szCs w:val="24"/>
          <w:highlight w:val="white"/>
        </w:rPr>
        <w:tab/>
      </w:r>
    </w:p>
    <w:p w14:paraId="3ACBE583"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p>
    <w:p w14:paraId="3B30955A" w14:textId="77777777" w:rsidR="00361919" w:rsidRPr="00946794" w:rsidRDefault="00361919" w:rsidP="007E1834">
      <w:pPr>
        <w:spacing w:line="240" w:lineRule="auto"/>
        <w:rPr>
          <w:i/>
        </w:rPr>
      </w:pPr>
      <w:r>
        <w:rPr>
          <w:rFonts w:ascii="Times New Roman" w:eastAsia="Times New Roman" w:hAnsi="Times New Roman" w:cs="Times New Roman"/>
          <w:color w:val="222222"/>
          <w:sz w:val="24"/>
          <w:szCs w:val="24"/>
        </w:rPr>
        <w:t>University of Wisconsin Madison</w:t>
      </w:r>
      <w:r>
        <w:rPr>
          <w:i/>
        </w:rPr>
        <w:tab/>
      </w:r>
      <w:r>
        <w:rPr>
          <w:i/>
        </w:rPr>
        <w:tab/>
      </w:r>
      <w:r>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ab/>
        <w:t>2011-2013</w:t>
      </w:r>
    </w:p>
    <w:p w14:paraId="51DE7177" w14:textId="77777777" w:rsidR="00361919" w:rsidRPr="005155BA" w:rsidRDefault="00361919" w:rsidP="007E1834">
      <w:pPr>
        <w:spacing w:line="240" w:lineRule="auto"/>
        <w:rPr>
          <w:i/>
          <w:iCs/>
        </w:rPr>
      </w:pPr>
      <w:r w:rsidRPr="005155BA">
        <w:rPr>
          <w:rFonts w:ascii="Times New Roman" w:eastAsia="Times New Roman" w:hAnsi="Times New Roman" w:cs="Times New Roman"/>
          <w:i/>
          <w:iCs/>
          <w:color w:val="222222"/>
          <w:sz w:val="24"/>
          <w:szCs w:val="24"/>
          <w:highlight w:val="white"/>
        </w:rPr>
        <w:t>BioCore Honors Program Sequence</w:t>
      </w:r>
      <w:r w:rsidRPr="005155BA">
        <w:rPr>
          <w:rFonts w:ascii="Times New Roman" w:eastAsia="Times New Roman" w:hAnsi="Times New Roman" w:cs="Times New Roman"/>
          <w:i/>
          <w:iCs/>
          <w:color w:val="222222"/>
          <w:sz w:val="24"/>
          <w:szCs w:val="24"/>
          <w:highlight w:val="white"/>
        </w:rPr>
        <w:tab/>
      </w:r>
      <w:r w:rsidRPr="005155BA">
        <w:rPr>
          <w:rFonts w:ascii="Times New Roman" w:eastAsia="Times New Roman" w:hAnsi="Times New Roman" w:cs="Times New Roman"/>
          <w:i/>
          <w:iCs/>
          <w:color w:val="222222"/>
          <w:sz w:val="24"/>
          <w:szCs w:val="24"/>
          <w:highlight w:val="white"/>
        </w:rPr>
        <w:tab/>
      </w:r>
      <w:r w:rsidRPr="005155BA">
        <w:rPr>
          <w:rFonts w:ascii="Times New Roman" w:eastAsia="Times New Roman" w:hAnsi="Times New Roman" w:cs="Times New Roman"/>
          <w:i/>
          <w:iCs/>
          <w:color w:val="222222"/>
          <w:sz w:val="24"/>
          <w:szCs w:val="24"/>
          <w:highlight w:val="white"/>
        </w:rPr>
        <w:tab/>
      </w:r>
    </w:p>
    <w:p w14:paraId="5DB3BEEA"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p>
    <w:p w14:paraId="53B00B4C" w14:textId="098F67FC" w:rsidR="00361919" w:rsidRDefault="00E376D5"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Waisman Center</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00361919">
        <w:rPr>
          <w:rFonts w:ascii="Times New Roman" w:eastAsia="Times New Roman" w:hAnsi="Times New Roman" w:cs="Times New Roman"/>
          <w:color w:val="222222"/>
          <w:sz w:val="24"/>
          <w:szCs w:val="24"/>
          <w:highlight w:val="white"/>
        </w:rPr>
        <w:tab/>
      </w:r>
      <w:r w:rsidR="00361919">
        <w:rPr>
          <w:rFonts w:ascii="Times New Roman" w:eastAsia="Times New Roman" w:hAnsi="Times New Roman" w:cs="Times New Roman"/>
          <w:color w:val="222222"/>
          <w:sz w:val="24"/>
          <w:szCs w:val="24"/>
          <w:highlight w:val="white"/>
        </w:rPr>
        <w:tab/>
      </w:r>
      <w:r w:rsidR="00361919">
        <w:rPr>
          <w:rFonts w:ascii="Times New Roman" w:eastAsia="Times New Roman" w:hAnsi="Times New Roman" w:cs="Times New Roman"/>
          <w:color w:val="222222"/>
          <w:sz w:val="24"/>
          <w:szCs w:val="24"/>
          <w:highlight w:val="white"/>
        </w:rPr>
        <w:tab/>
        <w:t>2018</w:t>
      </w:r>
    </w:p>
    <w:p w14:paraId="23AE38DB" w14:textId="77777777" w:rsidR="00361919" w:rsidRPr="005155BA" w:rsidRDefault="00361919" w:rsidP="007E1834">
      <w:pPr>
        <w:spacing w:line="240" w:lineRule="auto"/>
        <w:rPr>
          <w:rFonts w:ascii="Times New Roman" w:eastAsia="Times New Roman" w:hAnsi="Times New Roman" w:cs="Times New Roman"/>
          <w:i/>
          <w:iCs/>
          <w:sz w:val="24"/>
          <w:szCs w:val="24"/>
        </w:rPr>
      </w:pPr>
      <w:r w:rsidRPr="005155BA">
        <w:rPr>
          <w:rFonts w:ascii="Times New Roman" w:eastAsia="Times New Roman" w:hAnsi="Times New Roman" w:cs="Times New Roman"/>
          <w:i/>
          <w:iCs/>
          <w:sz w:val="24"/>
          <w:szCs w:val="24"/>
        </w:rPr>
        <w:t xml:space="preserve">Wisconsin Leadership Education in Neurodevelopmental and Related Disabilities (WI LEND) </w:t>
      </w:r>
    </w:p>
    <w:p w14:paraId="6DC7DFA8" w14:textId="77777777" w:rsidR="00361919" w:rsidRDefault="00361919" w:rsidP="007E1834">
      <w:pPr>
        <w:spacing w:line="240" w:lineRule="auto"/>
        <w:rPr>
          <w:rFonts w:ascii="Times New Roman" w:eastAsia="Times New Roman" w:hAnsi="Times New Roman" w:cs="Times New Roman"/>
          <w:b/>
          <w:sz w:val="24"/>
          <w:szCs w:val="24"/>
        </w:rPr>
      </w:pPr>
    </w:p>
    <w:p w14:paraId="09CC8BEB" w14:textId="77777777" w:rsidR="007E1834" w:rsidRDefault="007E1834" w:rsidP="007E1834">
      <w:pPr>
        <w:spacing w:line="240" w:lineRule="auto"/>
        <w:rPr>
          <w:rFonts w:ascii="Times New Roman" w:eastAsia="Times New Roman" w:hAnsi="Times New Roman" w:cs="Times New Roman"/>
          <w:b/>
          <w:color w:val="222222"/>
          <w:sz w:val="24"/>
          <w:szCs w:val="24"/>
          <w:highlight w:val="white"/>
        </w:rPr>
      </w:pPr>
    </w:p>
    <w:p w14:paraId="27DC0F6B" w14:textId="1D636954" w:rsidR="00361919" w:rsidRDefault="00361919" w:rsidP="007E1834">
      <w:pPr>
        <w:spacing w:line="24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CLINICAL EXPERIENCE:</w:t>
      </w:r>
    </w:p>
    <w:p w14:paraId="203DAE90" w14:textId="15A99830" w:rsidR="00E376D5" w:rsidRDefault="00E376D5"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Brain and Body Integration</w:t>
      </w:r>
    </w:p>
    <w:p w14:paraId="38DEA7B3" w14:textId="3641AC16" w:rsidR="00E376D5" w:rsidRPr="00E376D5" w:rsidRDefault="00E376D5"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Psychometrist</w:t>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color w:val="222222"/>
          <w:sz w:val="24"/>
          <w:szCs w:val="24"/>
          <w:highlight w:val="white"/>
        </w:rPr>
        <w:t xml:space="preserve">August 2022-Present </w:t>
      </w:r>
    </w:p>
    <w:p w14:paraId="79610217" w14:textId="3ECD468E" w:rsidR="00E376D5" w:rsidRPr="00E376D5" w:rsidRDefault="00E376D5"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Clinical Psychology Intern</w:t>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i/>
          <w:iCs/>
          <w:color w:val="222222"/>
          <w:sz w:val="24"/>
          <w:szCs w:val="24"/>
          <w:highlight w:val="white"/>
        </w:rPr>
        <w:tab/>
      </w:r>
      <w:r>
        <w:rPr>
          <w:rFonts w:ascii="Times New Roman" w:eastAsia="Times New Roman" w:hAnsi="Times New Roman" w:cs="Times New Roman"/>
          <w:bCs/>
          <w:color w:val="222222"/>
          <w:sz w:val="24"/>
          <w:szCs w:val="24"/>
          <w:highlight w:val="white"/>
        </w:rPr>
        <w:t>August 2021-August 2022</w:t>
      </w:r>
    </w:p>
    <w:p w14:paraId="32376FF1" w14:textId="440BEA18" w:rsidR="00E376D5" w:rsidRDefault="00E376D5" w:rsidP="00E376D5">
      <w:pPr>
        <w:pStyle w:val="ListParagraph"/>
        <w:numPr>
          <w:ilvl w:val="0"/>
          <w:numId w:val="6"/>
        </w:num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Completed autism, cognitive, academic, memory, executive functioning, memory, and psychological assessments to children and adults. </w:t>
      </w:r>
    </w:p>
    <w:p w14:paraId="17A681A9" w14:textId="4E29846A" w:rsidR="00E376D5" w:rsidRDefault="00E376D5" w:rsidP="00E376D5">
      <w:pPr>
        <w:pStyle w:val="ListParagraph"/>
        <w:numPr>
          <w:ilvl w:val="0"/>
          <w:numId w:val="6"/>
        </w:num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Consulted with parents and adults regarding symptom presentation and appropriate interventions for presenting problems. </w:t>
      </w:r>
    </w:p>
    <w:p w14:paraId="29B810A3" w14:textId="1F5087DF" w:rsidR="00E376D5" w:rsidRPr="00E376D5" w:rsidRDefault="00E376D5" w:rsidP="00E376D5">
      <w:pPr>
        <w:pStyle w:val="ListParagraph"/>
        <w:numPr>
          <w:ilvl w:val="0"/>
          <w:numId w:val="6"/>
        </w:num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lastRenderedPageBreak/>
        <w:t>Provided counseling services to children and teenagers in an outpatient setting under the supervision of Dr. Talli Hitt, PsyD</w:t>
      </w:r>
    </w:p>
    <w:p w14:paraId="32AB56CE" w14:textId="6E1B34C8" w:rsidR="00E376D5" w:rsidRDefault="00E376D5" w:rsidP="007B078C">
      <w:pPr>
        <w:pStyle w:val="ListParagraph"/>
        <w:numPr>
          <w:ilvl w:val="0"/>
          <w:numId w:val="6"/>
        </w:num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Provided didactic presentations on topics related to education law, special education, autism, and social skill trainings. </w:t>
      </w:r>
    </w:p>
    <w:p w14:paraId="2F9EB291" w14:textId="77777777" w:rsidR="007B078C" w:rsidRPr="007B078C" w:rsidRDefault="007B078C" w:rsidP="007B078C">
      <w:pPr>
        <w:pStyle w:val="ListParagraph"/>
        <w:spacing w:line="240" w:lineRule="auto"/>
        <w:rPr>
          <w:rFonts w:ascii="Times New Roman" w:eastAsia="Times New Roman" w:hAnsi="Times New Roman" w:cs="Times New Roman"/>
          <w:bCs/>
          <w:color w:val="222222"/>
          <w:sz w:val="24"/>
          <w:szCs w:val="24"/>
          <w:highlight w:val="white"/>
        </w:rPr>
      </w:pPr>
    </w:p>
    <w:p w14:paraId="40483830" w14:textId="3CC94106"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Journey Mental Health Center </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June 2020-</w:t>
      </w:r>
      <w:r w:rsidR="007B078C">
        <w:rPr>
          <w:rFonts w:ascii="Times New Roman" w:eastAsia="Times New Roman" w:hAnsi="Times New Roman" w:cs="Times New Roman"/>
          <w:bCs/>
          <w:color w:val="222222"/>
          <w:sz w:val="24"/>
          <w:szCs w:val="24"/>
          <w:highlight w:val="white"/>
        </w:rPr>
        <w:t>June 2021</w:t>
      </w:r>
    </w:p>
    <w:p w14:paraId="2DA06BBF" w14:textId="77777777"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Therapy Intern</w:t>
      </w:r>
      <w:r>
        <w:rPr>
          <w:rFonts w:ascii="Times New Roman" w:eastAsia="Times New Roman" w:hAnsi="Times New Roman" w:cs="Times New Roman"/>
          <w:bCs/>
          <w:color w:val="222222"/>
          <w:sz w:val="24"/>
          <w:szCs w:val="24"/>
          <w:highlight w:val="white"/>
        </w:rPr>
        <w:t>, Madison, WI</w:t>
      </w:r>
    </w:p>
    <w:p w14:paraId="7E523DD9" w14:textId="2ABD7F27" w:rsidR="00361919" w:rsidRPr="00825C33"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Provided counseling services to children and teenagers in an outpatient setting under the supervision of Season Schwarzbrott, LP, PhD.  </w:t>
      </w:r>
      <w:r>
        <w:rPr>
          <w:rFonts w:ascii="Times New Roman" w:eastAsia="Times New Roman" w:hAnsi="Times New Roman" w:cs="Times New Roman"/>
          <w:color w:val="222222"/>
          <w:sz w:val="24"/>
          <w:szCs w:val="24"/>
          <w:highlight w:val="white"/>
        </w:rPr>
        <w:tab/>
      </w:r>
    </w:p>
    <w:p w14:paraId="341BA844" w14:textId="77777777"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Consulted with the CBITS Implementation Team on implementing the intervention in a virtual format in several local area schools. </w:t>
      </w:r>
    </w:p>
    <w:p w14:paraId="24130B0D" w14:textId="4B0CC428"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Supervised Master’s</w:t>
      </w:r>
      <w:r w:rsidR="002D02B9">
        <w:rPr>
          <w:rFonts w:ascii="Times New Roman" w:eastAsia="Times New Roman" w:hAnsi="Times New Roman" w:cs="Times New Roman"/>
          <w:bCs/>
          <w:color w:val="222222"/>
          <w:sz w:val="24"/>
          <w:szCs w:val="24"/>
          <w:highlight w:val="white"/>
        </w:rPr>
        <w:t>-</w:t>
      </w:r>
      <w:r>
        <w:rPr>
          <w:rFonts w:ascii="Times New Roman" w:eastAsia="Times New Roman" w:hAnsi="Times New Roman" w:cs="Times New Roman"/>
          <w:bCs/>
          <w:color w:val="222222"/>
          <w:sz w:val="24"/>
          <w:szCs w:val="24"/>
          <w:highlight w:val="white"/>
        </w:rPr>
        <w:t xml:space="preserve">level clinicians in-training. </w:t>
      </w:r>
    </w:p>
    <w:p w14:paraId="099BBD1B" w14:textId="77777777" w:rsidR="00361919" w:rsidRPr="00492E7B" w:rsidRDefault="00361919" w:rsidP="007E1834">
      <w:pPr>
        <w:spacing w:line="240" w:lineRule="auto"/>
        <w:ind w:left="1440"/>
        <w:contextualSpacing/>
        <w:rPr>
          <w:rFonts w:ascii="Times New Roman" w:eastAsia="Times New Roman" w:hAnsi="Times New Roman" w:cs="Times New Roman"/>
          <w:bCs/>
          <w:color w:val="222222"/>
          <w:sz w:val="24"/>
          <w:szCs w:val="24"/>
          <w:highlight w:val="white"/>
        </w:rPr>
      </w:pPr>
    </w:p>
    <w:p w14:paraId="0FD05587" w14:textId="77777777" w:rsidR="007B078C" w:rsidRDefault="007B078C" w:rsidP="007B078C">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Business Emerging Leaders Program</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t>January 2019-August 2020</w:t>
      </w:r>
    </w:p>
    <w:p w14:paraId="466DE76C" w14:textId="77777777" w:rsidR="007B078C" w:rsidRDefault="007B078C" w:rsidP="007B078C">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i/>
          <w:color w:val="222222"/>
          <w:sz w:val="24"/>
          <w:szCs w:val="24"/>
          <w:highlight w:val="white"/>
        </w:rPr>
        <w:t xml:space="preserve">Project Assistant/Student Hourly, </w:t>
      </w:r>
      <w:r>
        <w:rPr>
          <w:rFonts w:ascii="Times New Roman" w:eastAsia="Times New Roman" w:hAnsi="Times New Roman" w:cs="Times New Roman"/>
          <w:color w:val="222222"/>
          <w:sz w:val="24"/>
          <w:szCs w:val="24"/>
          <w:highlight w:val="white"/>
        </w:rPr>
        <w:t xml:space="preserve">Wisconsin School of Business </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0153E9BD" w14:textId="77777777" w:rsidR="007B078C" w:rsidRPr="00AC00DC" w:rsidRDefault="007B078C" w:rsidP="007B078C">
      <w:pPr>
        <w:pStyle w:val="ListParagraph"/>
        <w:numPr>
          <w:ilvl w:val="0"/>
          <w:numId w:val="3"/>
        </w:numPr>
        <w:spacing w:line="240" w:lineRule="auto"/>
        <w:rPr>
          <w:rFonts w:ascii="Times New Roman" w:eastAsia="Times New Roman" w:hAnsi="Times New Roman" w:cs="Times New Roman"/>
          <w:color w:val="222222"/>
          <w:sz w:val="24"/>
          <w:szCs w:val="24"/>
        </w:rPr>
      </w:pPr>
      <w:r w:rsidRPr="00AC00DC">
        <w:rPr>
          <w:rFonts w:ascii="Times New Roman" w:eastAsia="Times New Roman" w:hAnsi="Times New Roman" w:cs="Times New Roman"/>
          <w:color w:val="222222"/>
          <w:sz w:val="24"/>
          <w:szCs w:val="24"/>
        </w:rPr>
        <w:t xml:space="preserve">Conducted frequent mentoring meetings with college scholars to assess academic progress, mental wellbeing, and campus </w:t>
      </w:r>
      <w:r w:rsidRPr="00AC00DC">
        <w:rPr>
          <w:rFonts w:ascii="Times New Roman" w:eastAsia="Times New Roman" w:hAnsi="Times New Roman" w:cs="Times New Roman"/>
          <w:color w:val="222222"/>
          <w:sz w:val="24"/>
          <w:szCs w:val="24"/>
        </w:rPr>
        <w:lastRenderedPageBreak/>
        <w:t>engagement</w:t>
      </w:r>
      <w:r>
        <w:rPr>
          <w:rFonts w:ascii="Times New Roman" w:eastAsia="Times New Roman" w:hAnsi="Times New Roman" w:cs="Times New Roman"/>
          <w:color w:val="222222"/>
          <w:sz w:val="24"/>
          <w:szCs w:val="24"/>
        </w:rPr>
        <w:t xml:space="preserve">, and </w:t>
      </w:r>
      <w:r>
        <w:rPr>
          <w:rFonts w:ascii="Times New Roman" w:eastAsia="Times New Roman" w:hAnsi="Times New Roman" w:cs="Times New Roman"/>
          <w:color w:val="222222"/>
          <w:sz w:val="24"/>
          <w:szCs w:val="24"/>
          <w:highlight w:val="white"/>
        </w:rPr>
        <w:t>h</w:t>
      </w:r>
      <w:r w:rsidRPr="00AC00DC">
        <w:rPr>
          <w:rFonts w:ascii="Times New Roman" w:eastAsia="Times New Roman" w:hAnsi="Times New Roman" w:cs="Times New Roman"/>
          <w:color w:val="222222"/>
          <w:sz w:val="24"/>
          <w:szCs w:val="24"/>
          <w:highlight w:val="white"/>
        </w:rPr>
        <w:t>elped coordinate the Business Emerging Leaders academic year programming under the direction of Mr. Stanley Kang and Ms. Karen Stroud Felton.</w:t>
      </w:r>
    </w:p>
    <w:p w14:paraId="632921E1" w14:textId="77777777" w:rsidR="007B078C" w:rsidRDefault="007B078C" w:rsidP="007E1834">
      <w:pPr>
        <w:spacing w:line="240" w:lineRule="auto"/>
        <w:rPr>
          <w:rFonts w:ascii="Times New Roman" w:eastAsia="Times New Roman" w:hAnsi="Times New Roman" w:cs="Times New Roman"/>
          <w:bCs/>
          <w:color w:val="222222"/>
          <w:sz w:val="24"/>
          <w:szCs w:val="24"/>
          <w:highlight w:val="white"/>
        </w:rPr>
      </w:pPr>
    </w:p>
    <w:p w14:paraId="36B25DF2" w14:textId="0B3AA06D"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School Psychology Training Clinic</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 xml:space="preserve">September 2018-Present </w:t>
      </w:r>
    </w:p>
    <w:p w14:paraId="73CADC09" w14:textId="77777777"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Student Clinician, </w:t>
      </w:r>
      <w:r>
        <w:rPr>
          <w:rFonts w:ascii="Times New Roman" w:eastAsia="Times New Roman" w:hAnsi="Times New Roman" w:cs="Times New Roman"/>
          <w:bCs/>
          <w:color w:val="222222"/>
          <w:sz w:val="24"/>
          <w:szCs w:val="24"/>
          <w:highlight w:val="white"/>
        </w:rPr>
        <w:t>University of Wisconsin Madison</w:t>
      </w:r>
    </w:p>
    <w:p w14:paraId="48683E47" w14:textId="77777777" w:rsidR="00361919" w:rsidRPr="00AD0A16"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Provided academic intervention and assessments for specific learning disorder to students in the community ages six through eighteen under the supervision of Dr. Kristy Kelly, PhD. </w:t>
      </w:r>
    </w:p>
    <w:p w14:paraId="622A111E" w14:textId="229016CA" w:rsidR="00361919" w:rsidRPr="00825C33"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Supervised </w:t>
      </w:r>
      <w:r w:rsidR="002D02B9">
        <w:rPr>
          <w:rFonts w:ascii="Times New Roman" w:eastAsia="Times New Roman" w:hAnsi="Times New Roman" w:cs="Times New Roman"/>
          <w:color w:val="222222"/>
          <w:sz w:val="24"/>
          <w:szCs w:val="24"/>
          <w:highlight w:val="white"/>
        </w:rPr>
        <w:t xml:space="preserve">Education </w:t>
      </w:r>
      <w:r>
        <w:rPr>
          <w:rFonts w:ascii="Times New Roman" w:eastAsia="Times New Roman" w:hAnsi="Times New Roman" w:cs="Times New Roman"/>
          <w:color w:val="222222"/>
          <w:sz w:val="24"/>
          <w:szCs w:val="24"/>
          <w:highlight w:val="white"/>
        </w:rPr>
        <w:t>Specialist-level clinicians in-training.</w:t>
      </w:r>
    </w:p>
    <w:p w14:paraId="0E27DA80" w14:textId="77777777" w:rsidR="007E1834" w:rsidRDefault="007E1834" w:rsidP="007E1834">
      <w:pPr>
        <w:spacing w:line="240" w:lineRule="auto"/>
        <w:rPr>
          <w:rFonts w:ascii="Times New Roman" w:eastAsia="Times New Roman" w:hAnsi="Times New Roman" w:cs="Times New Roman"/>
          <w:bCs/>
          <w:color w:val="222222"/>
          <w:sz w:val="24"/>
          <w:szCs w:val="24"/>
          <w:highlight w:val="white"/>
        </w:rPr>
      </w:pPr>
    </w:p>
    <w:p w14:paraId="56E07563" w14:textId="1A4CC4D5"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Falk Elementary School</w:t>
      </w:r>
      <w:r>
        <w:rPr>
          <w:rFonts w:ascii="Times New Roman" w:eastAsia="Times New Roman" w:hAnsi="Times New Roman" w:cs="Times New Roman"/>
          <w:bCs/>
          <w:color w:val="222222"/>
          <w:sz w:val="24"/>
          <w:szCs w:val="24"/>
          <w:highlight w:val="white"/>
        </w:rPr>
        <w:tab/>
        <w:t xml:space="preserve"> </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January 2020-June 2020</w:t>
      </w:r>
    </w:p>
    <w:p w14:paraId="7C044243" w14:textId="77777777"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Student Clinician, </w:t>
      </w:r>
      <w:r>
        <w:rPr>
          <w:rFonts w:ascii="Times New Roman" w:eastAsia="Times New Roman" w:hAnsi="Times New Roman" w:cs="Times New Roman"/>
          <w:bCs/>
          <w:color w:val="222222"/>
          <w:sz w:val="24"/>
          <w:szCs w:val="24"/>
          <w:highlight w:val="white"/>
        </w:rPr>
        <w:t>University of Wisconsin Madison</w:t>
      </w:r>
    </w:p>
    <w:p w14:paraId="056300B5" w14:textId="77777777" w:rsidR="007E1834" w:rsidRPr="007E1834"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Provided social-emotional intervention, academic intervention, assessment, and consultation to students and families under the supervision of Sarah Carlson, EdS. </w:t>
      </w:r>
    </w:p>
    <w:p w14:paraId="4A6EF961" w14:textId="3D8A8026" w:rsidR="00361919" w:rsidRPr="00825C33" w:rsidRDefault="00361919" w:rsidP="007E1834">
      <w:pPr>
        <w:spacing w:line="240" w:lineRule="auto"/>
        <w:ind w:left="720"/>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ab/>
      </w:r>
    </w:p>
    <w:p w14:paraId="61627942" w14:textId="77777777" w:rsidR="002D02B9" w:rsidRDefault="002D02B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Student Assessment Services </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September 2018-January 2020</w:t>
      </w:r>
    </w:p>
    <w:p w14:paraId="19D2C241" w14:textId="77777777" w:rsidR="002D02B9" w:rsidRDefault="002D02B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Student Clinician, </w:t>
      </w:r>
      <w:r>
        <w:rPr>
          <w:rFonts w:ascii="Times New Roman" w:eastAsia="Times New Roman" w:hAnsi="Times New Roman" w:cs="Times New Roman"/>
          <w:bCs/>
          <w:color w:val="222222"/>
          <w:sz w:val="24"/>
          <w:szCs w:val="24"/>
          <w:highlight w:val="white"/>
        </w:rPr>
        <w:t>University of Wisconsin Madison</w:t>
      </w:r>
    </w:p>
    <w:p w14:paraId="4572F2F5" w14:textId="48A98B74" w:rsidR="002D02B9" w:rsidRPr="002D02B9" w:rsidRDefault="002D02B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lastRenderedPageBreak/>
        <w:t xml:space="preserve">Provided assessments for specific learning disorder and attention deficit hyperactivity disorder for college aged students and graduate students under the supervision of Dr. Kristy Kelly, PhD. </w:t>
      </w:r>
    </w:p>
    <w:p w14:paraId="2B57B057" w14:textId="08A40DEB" w:rsidR="002D02B9" w:rsidRPr="002D02B9" w:rsidRDefault="002D02B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Supervised Education Specialist-level clinicians in-training.</w:t>
      </w:r>
    </w:p>
    <w:p w14:paraId="4D376675" w14:textId="77777777" w:rsidR="002D02B9" w:rsidRDefault="002D02B9" w:rsidP="007E1834">
      <w:pPr>
        <w:spacing w:line="240" w:lineRule="auto"/>
        <w:rPr>
          <w:rFonts w:ascii="Times New Roman" w:eastAsia="Times New Roman" w:hAnsi="Times New Roman" w:cs="Times New Roman"/>
          <w:bCs/>
          <w:color w:val="222222"/>
          <w:sz w:val="24"/>
          <w:szCs w:val="24"/>
          <w:highlight w:val="white"/>
        </w:rPr>
      </w:pPr>
    </w:p>
    <w:p w14:paraId="1E61CD97" w14:textId="60558E0D"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Park &amp; West Middleton Elementary Schools</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 xml:space="preserve"> </w:t>
      </w:r>
      <w:r>
        <w:rPr>
          <w:rFonts w:ascii="Times New Roman" w:eastAsia="Times New Roman" w:hAnsi="Times New Roman" w:cs="Times New Roman"/>
          <w:bCs/>
          <w:color w:val="222222"/>
          <w:sz w:val="24"/>
          <w:szCs w:val="24"/>
          <w:highlight w:val="white"/>
        </w:rPr>
        <w:tab/>
        <w:t>August 2019-December 2019</w:t>
      </w:r>
    </w:p>
    <w:p w14:paraId="2918DB0B" w14:textId="77777777"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Student Clinician, </w:t>
      </w:r>
      <w:r>
        <w:rPr>
          <w:rFonts w:ascii="Times New Roman" w:eastAsia="Times New Roman" w:hAnsi="Times New Roman" w:cs="Times New Roman"/>
          <w:bCs/>
          <w:color w:val="222222"/>
          <w:sz w:val="24"/>
          <w:szCs w:val="24"/>
          <w:highlight w:val="white"/>
        </w:rPr>
        <w:t>University of Wisconsin Madison</w:t>
      </w:r>
    </w:p>
    <w:p w14:paraId="39980FE3" w14:textId="77777777" w:rsidR="00361919" w:rsidRPr="00825C33"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Provided social-emotional intervention, academic intervention, assessment, and consultation to students and families under the supervision of Charles Wilder, EdS. </w:t>
      </w:r>
    </w:p>
    <w:p w14:paraId="3B1281D0" w14:textId="77777777" w:rsidR="00361919" w:rsidRDefault="00361919" w:rsidP="007E1834">
      <w:pPr>
        <w:spacing w:line="240" w:lineRule="auto"/>
        <w:contextualSpacing/>
        <w:rPr>
          <w:rFonts w:ascii="Times New Roman" w:eastAsia="Times New Roman" w:hAnsi="Times New Roman" w:cs="Times New Roman"/>
          <w:bCs/>
          <w:color w:val="222222"/>
          <w:sz w:val="24"/>
          <w:szCs w:val="24"/>
          <w:highlight w:val="white"/>
        </w:rPr>
      </w:pPr>
    </w:p>
    <w:p w14:paraId="500ADD4E" w14:textId="722DF71F" w:rsidR="00361919" w:rsidRDefault="00361919" w:rsidP="007E1834">
      <w:p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Dane County Juvenile Detention Center</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September 2017-May 2019</w:t>
      </w:r>
    </w:p>
    <w:p w14:paraId="4BD8E3E2" w14:textId="77777777" w:rsidR="00361919" w:rsidRPr="00946794" w:rsidRDefault="00361919" w:rsidP="007E1834">
      <w:p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Group Leader, </w:t>
      </w:r>
      <w:r>
        <w:rPr>
          <w:rFonts w:ascii="Times New Roman" w:eastAsia="Times New Roman" w:hAnsi="Times New Roman" w:cs="Times New Roman"/>
          <w:bCs/>
          <w:color w:val="222222"/>
          <w:sz w:val="24"/>
          <w:szCs w:val="24"/>
          <w:highlight w:val="white"/>
        </w:rPr>
        <w:t>Madison, WI</w:t>
      </w:r>
    </w:p>
    <w:p w14:paraId="5AAB3A2E" w14:textId="77777777" w:rsidR="00361919" w:rsidRPr="00D75289"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Led psycho-educational group sessions using Strong Teens, an evidence-based intervention. </w:t>
      </w:r>
    </w:p>
    <w:p w14:paraId="75E3D1D2" w14:textId="77777777" w:rsidR="00361919" w:rsidRDefault="00361919" w:rsidP="007E1834">
      <w:pPr>
        <w:spacing w:line="240" w:lineRule="auto"/>
        <w:contextualSpacing/>
        <w:rPr>
          <w:rFonts w:ascii="Times New Roman" w:eastAsia="Times New Roman" w:hAnsi="Times New Roman" w:cs="Times New Roman"/>
          <w:b/>
          <w:color w:val="222222"/>
          <w:sz w:val="24"/>
          <w:szCs w:val="24"/>
          <w:highlight w:val="white"/>
        </w:rPr>
      </w:pPr>
    </w:p>
    <w:p w14:paraId="3FF560B2" w14:textId="77777777" w:rsidR="00361919" w:rsidRDefault="00361919" w:rsidP="007E1834">
      <w:p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Greater Madison Area Local School Districts</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September 2017-May 2018</w:t>
      </w:r>
    </w:p>
    <w:p w14:paraId="438B6CCC" w14:textId="77777777" w:rsidR="00361919" w:rsidRPr="00E64463" w:rsidRDefault="00361919" w:rsidP="007E1834">
      <w:p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highlight w:val="white"/>
        </w:rPr>
        <w:t>Benchmark Literacy Assessment Provider</w:t>
      </w:r>
    </w:p>
    <w:p w14:paraId="5CF54107" w14:textId="282440C6" w:rsidR="00E376D5" w:rsidRPr="00CC5ECA" w:rsidRDefault="00361919" w:rsidP="00CC5ECA">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lastRenderedPageBreak/>
        <w:t xml:space="preserve">Administered the </w:t>
      </w:r>
      <w:r w:rsidR="007B078C">
        <w:rPr>
          <w:rFonts w:ascii="Times New Roman" w:eastAsia="Times New Roman" w:hAnsi="Times New Roman" w:cs="Times New Roman"/>
          <w:color w:val="222222"/>
          <w:sz w:val="24"/>
          <w:szCs w:val="24"/>
          <w:highlight w:val="white"/>
        </w:rPr>
        <w:t>curriculum-based</w:t>
      </w:r>
      <w:r w:rsidR="00CC5ECA">
        <w:rPr>
          <w:rFonts w:ascii="Times New Roman" w:eastAsia="Times New Roman" w:hAnsi="Times New Roman" w:cs="Times New Roman"/>
          <w:color w:val="222222"/>
          <w:sz w:val="24"/>
          <w:szCs w:val="24"/>
          <w:highlight w:val="white"/>
        </w:rPr>
        <w:t xml:space="preserve"> measures to kindergarten through middle school aged students. </w:t>
      </w:r>
      <w:r w:rsidR="007B078C">
        <w:rPr>
          <w:rFonts w:ascii="Times New Roman" w:eastAsia="Times New Roman" w:hAnsi="Times New Roman" w:cs="Times New Roman"/>
          <w:color w:val="222222"/>
          <w:sz w:val="24"/>
          <w:szCs w:val="24"/>
          <w:highlight w:val="white"/>
        </w:rPr>
        <w:t xml:space="preserve"> </w:t>
      </w:r>
    </w:p>
    <w:p w14:paraId="52778354" w14:textId="77777777" w:rsidR="00CC5ECA" w:rsidRDefault="00CC5ECA" w:rsidP="00CC5ECA">
      <w:pPr>
        <w:spacing w:line="240" w:lineRule="auto"/>
        <w:contextualSpacing/>
        <w:rPr>
          <w:rFonts w:ascii="Times New Roman" w:eastAsia="Times New Roman" w:hAnsi="Times New Roman" w:cs="Times New Roman"/>
          <w:color w:val="222222"/>
          <w:sz w:val="24"/>
          <w:szCs w:val="24"/>
          <w:highlight w:val="white"/>
        </w:rPr>
      </w:pPr>
    </w:p>
    <w:p w14:paraId="74FD6347" w14:textId="77777777" w:rsidR="00CC5ECA" w:rsidRPr="00E376D5" w:rsidRDefault="00CC5ECA" w:rsidP="00CC5ECA">
      <w:pPr>
        <w:spacing w:line="240" w:lineRule="auto"/>
        <w:contextualSpacing/>
        <w:rPr>
          <w:rFonts w:ascii="Times New Roman" w:eastAsia="Times New Roman" w:hAnsi="Times New Roman" w:cs="Times New Roman"/>
          <w:b/>
          <w:color w:val="222222"/>
          <w:sz w:val="24"/>
          <w:szCs w:val="24"/>
          <w:highlight w:val="white"/>
        </w:rPr>
      </w:pPr>
    </w:p>
    <w:p w14:paraId="72EC8A92" w14:textId="776B1D7B" w:rsidR="00361919" w:rsidRDefault="00361919" w:rsidP="007E1834">
      <w:pPr>
        <w:spacing w:line="24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ASSESSMENTS ADMINISTERED:</w:t>
      </w:r>
    </w:p>
    <w:p w14:paraId="00C3ABCE" w14:textId="77777777" w:rsidR="008C28F5" w:rsidRDefault="008C28F5" w:rsidP="008C28F5">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Autism</w:t>
      </w:r>
    </w:p>
    <w:p w14:paraId="6DA2A03A" w14:textId="77777777" w:rsidR="008C28F5" w:rsidRPr="0075772A" w:rsidRDefault="008C28F5" w:rsidP="008C28F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Social Responsiveness Scale, Second Edition (SRS-2)</w:t>
      </w:r>
    </w:p>
    <w:p w14:paraId="12E9B93A" w14:textId="77777777" w:rsidR="008C28F5" w:rsidRPr="0075772A" w:rsidRDefault="008C28F5" w:rsidP="008C28F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8941C2">
        <w:rPr>
          <w:rFonts w:ascii="Times New Roman" w:eastAsia="Times New Roman" w:hAnsi="Times New Roman" w:cs="Times New Roman"/>
          <w:bCs/>
          <w:i/>
          <w:iCs/>
          <w:color w:val="222222"/>
          <w:sz w:val="24"/>
          <w:szCs w:val="24"/>
        </w:rPr>
        <w:t>Autism Spectrum Rating Scales (ASRS)</w:t>
      </w:r>
    </w:p>
    <w:p w14:paraId="2B739128" w14:textId="77777777" w:rsidR="008C28F5" w:rsidRPr="00612D81" w:rsidRDefault="008C28F5" w:rsidP="008C28F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Autism Diagnostic Observation Schedule, Second Edition (ADOS-2)</w:t>
      </w:r>
    </w:p>
    <w:p w14:paraId="0B947005" w14:textId="77777777" w:rsidR="008C28F5" w:rsidRPr="00612D81" w:rsidRDefault="008C28F5" w:rsidP="008C28F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Autism Diagnostic Interview - Revised (ADI-R)</w:t>
      </w:r>
    </w:p>
    <w:p w14:paraId="778CE7D1" w14:textId="77777777" w:rsidR="00361919" w:rsidRPr="00303E4B"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Cognitive Assessments</w:t>
      </w:r>
    </w:p>
    <w:p w14:paraId="0C65F1F1" w14:textId="2097D70C" w:rsidR="00E376D5" w:rsidRPr="00303E4B" w:rsidRDefault="00E376D5" w:rsidP="00E376D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 xml:space="preserve">Wechsler </w:t>
      </w:r>
      <w:r>
        <w:rPr>
          <w:rFonts w:ascii="Times New Roman" w:eastAsia="Times New Roman" w:hAnsi="Times New Roman" w:cs="Times New Roman"/>
          <w:bCs/>
          <w:i/>
          <w:iCs/>
          <w:color w:val="222222"/>
          <w:sz w:val="24"/>
          <w:szCs w:val="24"/>
        </w:rPr>
        <w:t xml:space="preserve">Preschool and Primary Scale of </w:t>
      </w:r>
      <w:r w:rsidRPr="00303E4B">
        <w:rPr>
          <w:rFonts w:ascii="Times New Roman" w:eastAsia="Times New Roman" w:hAnsi="Times New Roman" w:cs="Times New Roman"/>
          <w:bCs/>
          <w:i/>
          <w:iCs/>
          <w:color w:val="222222"/>
          <w:sz w:val="24"/>
          <w:szCs w:val="24"/>
        </w:rPr>
        <w:t xml:space="preserve">Intelligence® </w:t>
      </w:r>
      <w:r>
        <w:rPr>
          <w:rFonts w:ascii="Times New Roman" w:eastAsia="Times New Roman" w:hAnsi="Times New Roman" w:cs="Times New Roman"/>
          <w:bCs/>
          <w:i/>
          <w:iCs/>
          <w:color w:val="222222"/>
          <w:sz w:val="24"/>
          <w:szCs w:val="24"/>
        </w:rPr>
        <w:t>Fourth</w:t>
      </w:r>
      <w:r w:rsidRPr="00303E4B">
        <w:rPr>
          <w:rFonts w:ascii="Times New Roman" w:eastAsia="Times New Roman" w:hAnsi="Times New Roman" w:cs="Times New Roman"/>
          <w:bCs/>
          <w:i/>
          <w:iCs/>
          <w:color w:val="222222"/>
          <w:sz w:val="24"/>
          <w:szCs w:val="24"/>
        </w:rPr>
        <w:t xml:space="preserve"> Edition (W</w:t>
      </w:r>
      <w:r>
        <w:rPr>
          <w:rFonts w:ascii="Times New Roman" w:eastAsia="Times New Roman" w:hAnsi="Times New Roman" w:cs="Times New Roman"/>
          <w:bCs/>
          <w:i/>
          <w:iCs/>
          <w:color w:val="222222"/>
          <w:sz w:val="24"/>
          <w:szCs w:val="24"/>
        </w:rPr>
        <w:t>PPSI</w:t>
      </w:r>
      <w:r w:rsidRPr="00303E4B">
        <w:rPr>
          <w:rFonts w:ascii="Times New Roman" w:eastAsia="Times New Roman" w:hAnsi="Times New Roman" w:cs="Times New Roman"/>
          <w:bCs/>
          <w:i/>
          <w:iCs/>
          <w:color w:val="222222"/>
          <w:sz w:val="24"/>
          <w:szCs w:val="24"/>
        </w:rPr>
        <w:t>®-</w:t>
      </w:r>
      <w:r>
        <w:rPr>
          <w:rFonts w:ascii="Times New Roman" w:eastAsia="Times New Roman" w:hAnsi="Times New Roman" w:cs="Times New Roman"/>
          <w:bCs/>
          <w:i/>
          <w:iCs/>
          <w:color w:val="222222"/>
          <w:sz w:val="24"/>
          <w:szCs w:val="24"/>
        </w:rPr>
        <w:t>I</w:t>
      </w:r>
      <w:r w:rsidRPr="00303E4B">
        <w:rPr>
          <w:rFonts w:ascii="Times New Roman" w:eastAsia="Times New Roman" w:hAnsi="Times New Roman" w:cs="Times New Roman"/>
          <w:bCs/>
          <w:i/>
          <w:iCs/>
          <w:color w:val="222222"/>
          <w:sz w:val="24"/>
          <w:szCs w:val="24"/>
        </w:rPr>
        <w:t>V)</w:t>
      </w:r>
    </w:p>
    <w:p w14:paraId="73A6229A"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Wechsler Intelligence Scale for Children® Fifth Edition (WISC®-V)</w:t>
      </w:r>
    </w:p>
    <w:p w14:paraId="478A5A84"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Wechsler Adult Intelligence Scale Fourth Edition (WAIS-IV)</w:t>
      </w:r>
    </w:p>
    <w:p w14:paraId="21BF5B70"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Woodcock-Johnson® IV Tests of Cognitive Abilities (WJ IV™ COG)</w:t>
      </w:r>
    </w:p>
    <w:p w14:paraId="4523973A" w14:textId="77777777" w:rsidR="00361919" w:rsidRPr="00E376D5"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Kaufman Assessment Battery for Children Second Edition</w:t>
      </w:r>
      <w:r>
        <w:rPr>
          <w:rFonts w:ascii="Times New Roman" w:eastAsia="Times New Roman" w:hAnsi="Times New Roman" w:cs="Times New Roman"/>
          <w:bCs/>
          <w:i/>
          <w:iCs/>
          <w:color w:val="222222"/>
          <w:sz w:val="24"/>
          <w:szCs w:val="24"/>
        </w:rPr>
        <w:t xml:space="preserve"> (KABC-II)</w:t>
      </w:r>
    </w:p>
    <w:p w14:paraId="30CD8EF3" w14:textId="5803F8E8" w:rsidR="00E376D5" w:rsidRPr="00303E4B" w:rsidRDefault="00E376D5"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lastRenderedPageBreak/>
        <w:t>Comprehensive Test of Intelligence, Second Edition (CTONI-2)</w:t>
      </w:r>
    </w:p>
    <w:p w14:paraId="752F3AF0" w14:textId="77777777" w:rsidR="008C28F5" w:rsidRPr="008C28F5" w:rsidRDefault="008C28F5"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Language</w:t>
      </w:r>
    </w:p>
    <w:p w14:paraId="6487A951" w14:textId="537F0809" w:rsidR="008C28F5" w:rsidRPr="008C28F5" w:rsidRDefault="008C28F5" w:rsidP="008C28F5">
      <w:pPr>
        <w:numPr>
          <w:ilvl w:val="1"/>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i/>
          <w:iCs/>
          <w:color w:val="222222"/>
          <w:sz w:val="24"/>
          <w:szCs w:val="24"/>
          <w:highlight w:val="white"/>
        </w:rPr>
        <w:t>Peabody Picture Vocabulary Test, Fifth Edition (PPVT-5)</w:t>
      </w:r>
    </w:p>
    <w:p w14:paraId="5D28738C" w14:textId="0202704F" w:rsidR="008C28F5" w:rsidRPr="008C28F5" w:rsidRDefault="008C28F5" w:rsidP="008C28F5">
      <w:pPr>
        <w:numPr>
          <w:ilvl w:val="1"/>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i/>
          <w:iCs/>
          <w:color w:val="222222"/>
          <w:sz w:val="24"/>
          <w:szCs w:val="24"/>
          <w:highlight w:val="white"/>
        </w:rPr>
        <w:t xml:space="preserve">Expressive Vocabulary Test, Third Edition (EVT-3) </w:t>
      </w:r>
    </w:p>
    <w:p w14:paraId="016D671D" w14:textId="6C182423" w:rsidR="00361919" w:rsidRPr="00303E4B"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 xml:space="preserve">Achievement Assessments </w:t>
      </w:r>
    </w:p>
    <w:p w14:paraId="5D196B3F"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Woodcock-Johnson® IV Tests of Achievement (WJ I</w:t>
      </w:r>
      <w:r>
        <w:rPr>
          <w:rFonts w:ascii="Times New Roman" w:eastAsia="Times New Roman" w:hAnsi="Times New Roman" w:cs="Times New Roman"/>
          <w:bCs/>
          <w:i/>
          <w:iCs/>
          <w:color w:val="222222"/>
          <w:sz w:val="24"/>
          <w:szCs w:val="24"/>
        </w:rPr>
        <w:t xml:space="preserve">V </w:t>
      </w:r>
      <w:r w:rsidRPr="00303E4B">
        <w:rPr>
          <w:rFonts w:ascii="Times New Roman" w:eastAsia="Times New Roman" w:hAnsi="Times New Roman" w:cs="Times New Roman"/>
          <w:bCs/>
          <w:i/>
          <w:iCs/>
          <w:color w:val="222222"/>
          <w:sz w:val="24"/>
          <w:szCs w:val="24"/>
        </w:rPr>
        <w:t>ACH)</w:t>
      </w:r>
    </w:p>
    <w:p w14:paraId="33343411" w14:textId="7E79D538" w:rsidR="00361919" w:rsidRPr="00E376D5"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Wechsler Individual Achievement Test</w:t>
      </w:r>
      <w:r>
        <w:rPr>
          <w:rFonts w:ascii="Times New Roman" w:eastAsia="Times New Roman" w:hAnsi="Times New Roman" w:cs="Times New Roman"/>
          <w:bCs/>
          <w:i/>
          <w:iCs/>
          <w:color w:val="222222"/>
          <w:sz w:val="24"/>
          <w:szCs w:val="24"/>
        </w:rPr>
        <w:t xml:space="preserve"> </w:t>
      </w:r>
      <w:r w:rsidR="00E376D5">
        <w:rPr>
          <w:rFonts w:ascii="Times New Roman" w:eastAsia="Times New Roman" w:hAnsi="Times New Roman" w:cs="Times New Roman"/>
          <w:bCs/>
          <w:i/>
          <w:iCs/>
          <w:color w:val="222222"/>
          <w:sz w:val="24"/>
          <w:szCs w:val="24"/>
        </w:rPr>
        <w:t>Fourth</w:t>
      </w:r>
      <w:r w:rsidRPr="00303E4B">
        <w:rPr>
          <w:rFonts w:ascii="Times New Roman" w:eastAsia="Times New Roman" w:hAnsi="Times New Roman" w:cs="Times New Roman"/>
          <w:bCs/>
          <w:i/>
          <w:iCs/>
          <w:color w:val="222222"/>
          <w:sz w:val="24"/>
          <w:szCs w:val="24"/>
        </w:rPr>
        <w:t xml:space="preserve"> Edition (WIAT-I</w:t>
      </w:r>
      <w:r w:rsidR="00E376D5">
        <w:rPr>
          <w:rFonts w:ascii="Times New Roman" w:eastAsia="Times New Roman" w:hAnsi="Times New Roman" w:cs="Times New Roman"/>
          <w:bCs/>
          <w:i/>
          <w:iCs/>
          <w:color w:val="222222"/>
          <w:sz w:val="24"/>
          <w:szCs w:val="24"/>
        </w:rPr>
        <w:t>V</w:t>
      </w:r>
      <w:r w:rsidRPr="00303E4B">
        <w:rPr>
          <w:rFonts w:ascii="Times New Roman" w:eastAsia="Times New Roman" w:hAnsi="Times New Roman" w:cs="Times New Roman"/>
          <w:bCs/>
          <w:i/>
          <w:iCs/>
          <w:color w:val="222222"/>
          <w:sz w:val="24"/>
          <w:szCs w:val="24"/>
        </w:rPr>
        <w:t>)</w:t>
      </w:r>
    </w:p>
    <w:p w14:paraId="493B2285" w14:textId="63F27E47" w:rsidR="00E376D5" w:rsidRPr="00303E4B" w:rsidRDefault="00E376D5"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Wide Range Achievement Test, Fifth Edition (WRAT-5)</w:t>
      </w:r>
    </w:p>
    <w:p w14:paraId="74BE4FDB"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303E4B">
        <w:rPr>
          <w:rFonts w:ascii="Times New Roman" w:eastAsia="Times New Roman" w:hAnsi="Times New Roman" w:cs="Times New Roman"/>
          <w:bCs/>
          <w:i/>
          <w:iCs/>
          <w:color w:val="222222"/>
          <w:sz w:val="24"/>
          <w:szCs w:val="24"/>
        </w:rPr>
        <w:t xml:space="preserve">Scholastic Abilities Test for Adults </w:t>
      </w:r>
      <w:r>
        <w:rPr>
          <w:rFonts w:ascii="Times New Roman" w:eastAsia="Times New Roman" w:hAnsi="Times New Roman" w:cs="Times New Roman"/>
          <w:bCs/>
          <w:i/>
          <w:iCs/>
          <w:color w:val="222222"/>
          <w:sz w:val="24"/>
          <w:szCs w:val="24"/>
        </w:rPr>
        <w:t>(</w:t>
      </w:r>
      <w:r w:rsidRPr="00303E4B">
        <w:rPr>
          <w:rFonts w:ascii="Times New Roman" w:eastAsia="Times New Roman" w:hAnsi="Times New Roman" w:cs="Times New Roman"/>
          <w:bCs/>
          <w:i/>
          <w:iCs/>
          <w:color w:val="222222"/>
          <w:sz w:val="24"/>
          <w:szCs w:val="24"/>
        </w:rPr>
        <w:t>SATA</w:t>
      </w:r>
      <w:r>
        <w:rPr>
          <w:rFonts w:ascii="Times New Roman" w:eastAsia="Times New Roman" w:hAnsi="Times New Roman" w:cs="Times New Roman"/>
          <w:bCs/>
          <w:i/>
          <w:iCs/>
          <w:color w:val="222222"/>
          <w:sz w:val="24"/>
          <w:szCs w:val="24"/>
        </w:rPr>
        <w:t>)</w:t>
      </w:r>
    </w:p>
    <w:p w14:paraId="440A830A" w14:textId="77777777" w:rsidR="00361919" w:rsidRPr="00303E4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Nelson-Denny Reading Test (NDRT)</w:t>
      </w:r>
    </w:p>
    <w:p w14:paraId="6251E17C" w14:textId="77777777" w:rsidR="00361919" w:rsidRPr="00303E4B" w:rsidRDefault="00361919" w:rsidP="007E1834">
      <w:pPr>
        <w:numPr>
          <w:ilvl w:val="0"/>
          <w:numId w:val="3"/>
        </w:numPr>
        <w:spacing w:line="240" w:lineRule="auto"/>
        <w:contextualSpacing/>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color w:val="222222"/>
          <w:sz w:val="24"/>
          <w:szCs w:val="24"/>
          <w:highlight w:val="white"/>
        </w:rPr>
        <w:t>Universal Academic Assessments</w:t>
      </w:r>
    </w:p>
    <w:p w14:paraId="7A443D7E"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
          <w:i/>
          <w:iCs/>
          <w:color w:val="222222"/>
          <w:sz w:val="24"/>
          <w:szCs w:val="24"/>
          <w:highlight w:val="white"/>
        </w:rPr>
      </w:pPr>
      <w:r w:rsidRPr="00C138DB">
        <w:rPr>
          <w:rFonts w:ascii="Times New Roman" w:eastAsia="Times New Roman" w:hAnsi="Times New Roman" w:cs="Times New Roman"/>
          <w:bCs/>
          <w:i/>
          <w:iCs/>
          <w:color w:val="222222"/>
          <w:sz w:val="24"/>
          <w:szCs w:val="24"/>
        </w:rPr>
        <w:t>AIMSweb</w:t>
      </w:r>
      <w:r>
        <w:rPr>
          <w:rFonts w:ascii="Times New Roman" w:eastAsia="Times New Roman" w:hAnsi="Times New Roman" w:cs="Times New Roman"/>
          <w:bCs/>
          <w:i/>
          <w:iCs/>
          <w:color w:val="222222"/>
          <w:sz w:val="24"/>
          <w:szCs w:val="24"/>
        </w:rPr>
        <w:t xml:space="preserve"> Benchmarking and Progress Monitoring</w:t>
      </w:r>
    </w:p>
    <w:p w14:paraId="26F7F6BF"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
          <w:i/>
          <w:iCs/>
          <w:color w:val="222222"/>
          <w:sz w:val="24"/>
          <w:szCs w:val="24"/>
          <w:highlight w:val="white"/>
        </w:rPr>
      </w:pPr>
      <w:r w:rsidRPr="00C138DB">
        <w:rPr>
          <w:rFonts w:ascii="Times New Roman" w:eastAsia="Times New Roman" w:hAnsi="Times New Roman" w:cs="Times New Roman"/>
          <w:bCs/>
          <w:i/>
          <w:iCs/>
          <w:color w:val="222222"/>
          <w:sz w:val="24"/>
          <w:szCs w:val="24"/>
        </w:rPr>
        <w:t>FastBridge</w:t>
      </w:r>
      <w:r w:rsidRPr="00C138DB">
        <w:rPr>
          <w:rFonts w:ascii="Times New Roman" w:eastAsia="Times New Roman" w:hAnsi="Times New Roman" w:cs="Times New Roman"/>
          <w:i/>
          <w:iCs/>
          <w:color w:val="222222"/>
          <w:sz w:val="24"/>
          <w:szCs w:val="24"/>
        </w:rPr>
        <w:t xml:space="preserve"> </w:t>
      </w:r>
      <w:r>
        <w:rPr>
          <w:rFonts w:ascii="Times New Roman" w:eastAsia="Times New Roman" w:hAnsi="Times New Roman" w:cs="Times New Roman"/>
          <w:i/>
          <w:iCs/>
          <w:color w:val="222222"/>
          <w:sz w:val="24"/>
          <w:szCs w:val="24"/>
        </w:rPr>
        <w:t>Benchmarking and Progress Monitoring</w:t>
      </w:r>
    </w:p>
    <w:p w14:paraId="11C1CD7D"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highlight w:val="white"/>
        </w:rPr>
        <w:t xml:space="preserve">DIBELS Benchmarking and Progress Monitoring </w:t>
      </w:r>
    </w:p>
    <w:p w14:paraId="52F4EE8E" w14:textId="2EDFB774"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sidRPr="00C138DB">
        <w:rPr>
          <w:rFonts w:ascii="Times New Roman" w:eastAsia="Times New Roman" w:hAnsi="Times New Roman" w:cs="Times New Roman"/>
          <w:bCs/>
          <w:color w:val="222222"/>
          <w:sz w:val="24"/>
          <w:szCs w:val="24"/>
          <w:highlight w:val="white"/>
        </w:rPr>
        <w:t>Adaptive Functioning</w:t>
      </w:r>
    </w:p>
    <w:p w14:paraId="197095A1"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Adaptive Behavior Assessment System Third Edition (ABAS-3)</w:t>
      </w:r>
    </w:p>
    <w:p w14:paraId="0F290560" w14:textId="27833ACB"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Vineland Adaptive Behavior Scales</w:t>
      </w:r>
      <w:r w:rsidR="00E376D5">
        <w:rPr>
          <w:rFonts w:ascii="Times New Roman" w:eastAsia="Times New Roman" w:hAnsi="Times New Roman" w:cs="Times New Roman"/>
          <w:bCs/>
          <w:i/>
          <w:iCs/>
          <w:color w:val="222222"/>
          <w:sz w:val="24"/>
          <w:szCs w:val="24"/>
        </w:rPr>
        <w:t>, Third Edition</w:t>
      </w:r>
      <w:r w:rsidRPr="00C138DB">
        <w:rPr>
          <w:rFonts w:ascii="Times New Roman" w:eastAsia="Times New Roman" w:hAnsi="Times New Roman" w:cs="Times New Roman"/>
          <w:bCs/>
          <w:i/>
          <w:iCs/>
          <w:color w:val="222222"/>
          <w:sz w:val="24"/>
          <w:szCs w:val="24"/>
        </w:rPr>
        <w:t xml:space="preserve"> (Vineland-3)</w:t>
      </w:r>
    </w:p>
    <w:p w14:paraId="33BFFD15" w14:textId="77777777"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lastRenderedPageBreak/>
        <w:t>Executive Function &amp; Attention</w:t>
      </w:r>
    </w:p>
    <w:p w14:paraId="675CD3DC"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Behavior Rating Inventory of Executive Function, Second Edition</w:t>
      </w:r>
      <w:r>
        <w:rPr>
          <w:rFonts w:ascii="Times New Roman" w:eastAsia="Times New Roman" w:hAnsi="Times New Roman" w:cs="Times New Roman"/>
          <w:bCs/>
          <w:i/>
          <w:iCs/>
          <w:color w:val="222222"/>
          <w:sz w:val="24"/>
          <w:szCs w:val="24"/>
        </w:rPr>
        <w:t xml:space="preserve"> (BRIEF 2)</w:t>
      </w:r>
    </w:p>
    <w:p w14:paraId="6F3898D4"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Behavior Rating Inventory of Executive Function–Adult Version</w:t>
      </w:r>
      <w:r>
        <w:rPr>
          <w:rFonts w:ascii="Times New Roman" w:eastAsia="Times New Roman" w:hAnsi="Times New Roman" w:cs="Times New Roman"/>
          <w:bCs/>
          <w:i/>
          <w:iCs/>
          <w:color w:val="222222"/>
          <w:sz w:val="24"/>
          <w:szCs w:val="24"/>
        </w:rPr>
        <w:t xml:space="preserve"> (BRIEF A)</w:t>
      </w:r>
    </w:p>
    <w:p w14:paraId="694BEB28" w14:textId="7641F71D" w:rsidR="00361919" w:rsidRPr="00E376D5"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Conners</w:t>
      </w:r>
      <w:r w:rsidR="00E376D5">
        <w:rPr>
          <w:rFonts w:ascii="Times New Roman" w:eastAsia="Times New Roman" w:hAnsi="Times New Roman" w:cs="Times New Roman"/>
          <w:bCs/>
          <w:i/>
          <w:iCs/>
          <w:color w:val="222222"/>
          <w:sz w:val="24"/>
          <w:szCs w:val="24"/>
        </w:rPr>
        <w:t xml:space="preserve">, Fourth </w:t>
      </w:r>
      <w:r w:rsidRPr="00C138DB">
        <w:rPr>
          <w:rFonts w:ascii="Times New Roman" w:eastAsia="Times New Roman" w:hAnsi="Times New Roman" w:cs="Times New Roman"/>
          <w:bCs/>
          <w:i/>
          <w:iCs/>
          <w:color w:val="222222"/>
          <w:sz w:val="24"/>
          <w:szCs w:val="24"/>
        </w:rPr>
        <w:t>Edition (Conners</w:t>
      </w:r>
      <w:r w:rsidR="00E376D5">
        <w:rPr>
          <w:rFonts w:ascii="Times New Roman" w:eastAsia="Times New Roman" w:hAnsi="Times New Roman" w:cs="Times New Roman"/>
          <w:bCs/>
          <w:i/>
          <w:iCs/>
          <w:color w:val="222222"/>
          <w:sz w:val="24"/>
          <w:szCs w:val="24"/>
        </w:rPr>
        <w:t>-4</w:t>
      </w:r>
      <w:r w:rsidRPr="00C138DB">
        <w:rPr>
          <w:rFonts w:ascii="Times New Roman" w:eastAsia="Times New Roman" w:hAnsi="Times New Roman" w:cs="Times New Roman"/>
          <w:bCs/>
          <w:i/>
          <w:iCs/>
          <w:color w:val="222222"/>
          <w:sz w:val="24"/>
          <w:szCs w:val="24"/>
        </w:rPr>
        <w:t>)</w:t>
      </w:r>
    </w:p>
    <w:p w14:paraId="57F9FEDC" w14:textId="714903BF" w:rsidR="00E376D5" w:rsidRPr="00C138DB" w:rsidRDefault="00E376D5"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 xml:space="preserve">Brown Executive Functioning and Attention Scales (Brown EF/A) </w:t>
      </w:r>
    </w:p>
    <w:p w14:paraId="20895E56" w14:textId="77777777" w:rsidR="00361919" w:rsidRPr="0075772A"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Conners' Adult ADHD Rating Scales</w:t>
      </w:r>
      <w:r>
        <w:rPr>
          <w:rFonts w:ascii="Times New Roman" w:eastAsia="Times New Roman" w:hAnsi="Times New Roman" w:cs="Times New Roman"/>
          <w:bCs/>
          <w:i/>
          <w:iCs/>
          <w:color w:val="222222"/>
          <w:sz w:val="24"/>
          <w:szCs w:val="24"/>
        </w:rPr>
        <w:t xml:space="preserve"> </w:t>
      </w:r>
      <w:r w:rsidRPr="00C138DB">
        <w:rPr>
          <w:rFonts w:ascii="Times New Roman" w:eastAsia="Times New Roman" w:hAnsi="Times New Roman" w:cs="Times New Roman"/>
          <w:bCs/>
          <w:i/>
          <w:iCs/>
          <w:color w:val="222222"/>
          <w:sz w:val="24"/>
          <w:szCs w:val="24"/>
        </w:rPr>
        <w:t>(CAARS)</w:t>
      </w:r>
    </w:p>
    <w:p w14:paraId="5589FC87" w14:textId="5B72A0EE" w:rsidR="0075772A" w:rsidRPr="0075772A" w:rsidRDefault="0075772A"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Conners Continuous Performance Test, Third Edition (CPT-3)</w:t>
      </w:r>
    </w:p>
    <w:p w14:paraId="2C5F6F08" w14:textId="13D76F34" w:rsidR="0075772A" w:rsidRP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Conners Kiddie Continuous Performance Test, Second Edition (K-CPT 2)</w:t>
      </w:r>
    </w:p>
    <w:p w14:paraId="43281998" w14:textId="2295AE73" w:rsid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 xml:space="preserve">Delis-Kaplan Executive Functioning System (D-KEFS) </w:t>
      </w:r>
    </w:p>
    <w:p w14:paraId="700341AD" w14:textId="0671DCE3" w:rsidR="0075772A" w:rsidRP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highlight w:val="white"/>
        </w:rPr>
        <w:t>Wisconsin Card Sorting Test, 64 Card Version (WCST-64)</w:t>
      </w:r>
    </w:p>
    <w:p w14:paraId="4C1E3B12" w14:textId="7717A048" w:rsidR="0075772A" w:rsidRDefault="0075772A" w:rsidP="0075772A">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Neurocognitive</w:t>
      </w:r>
    </w:p>
    <w:p w14:paraId="4E141569" w14:textId="03E2A19E" w:rsidR="0075772A" w:rsidRDefault="0075772A" w:rsidP="0075772A">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Neuropsychological Assessment Battery (NAB)</w:t>
      </w:r>
    </w:p>
    <w:p w14:paraId="598136E9" w14:textId="4581D8AD" w:rsidR="0075772A" w:rsidRDefault="0075772A" w:rsidP="0075772A">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Children’s Memory Test (CMS)</w:t>
      </w:r>
    </w:p>
    <w:p w14:paraId="51C3AF55" w14:textId="6E2EE0D0" w:rsidR="0075772A" w:rsidRDefault="0075772A" w:rsidP="0075772A">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Weschler Memory Scale (WMS)</w:t>
      </w:r>
    </w:p>
    <w:p w14:paraId="5386B59E" w14:textId="77777777" w:rsidR="008C28F5" w:rsidRDefault="008C28F5" w:rsidP="008C28F5">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Effort</w:t>
      </w:r>
    </w:p>
    <w:p w14:paraId="71F25280" w14:textId="77777777" w:rsidR="008C28F5" w:rsidRPr="0075772A" w:rsidRDefault="008C28F5" w:rsidP="008C28F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Validity Indicator Profile (VIP)</w:t>
      </w:r>
    </w:p>
    <w:p w14:paraId="7853EC1C" w14:textId="77777777" w:rsidR="008C28F5" w:rsidRPr="0075772A" w:rsidRDefault="008C28F5" w:rsidP="008C28F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t xml:space="preserve">Memory Validity Profile (MVP) </w:t>
      </w:r>
    </w:p>
    <w:p w14:paraId="4695F8DD" w14:textId="77777777" w:rsidR="008C28F5" w:rsidRDefault="008C28F5" w:rsidP="008C28F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i/>
          <w:iCs/>
          <w:color w:val="222222"/>
          <w:sz w:val="24"/>
          <w:szCs w:val="24"/>
          <w:highlight w:val="white"/>
        </w:rPr>
        <w:lastRenderedPageBreak/>
        <w:t>Pediatric Performance Validity Test Suite (PdPVTS)</w:t>
      </w:r>
    </w:p>
    <w:p w14:paraId="3D8E05E4" w14:textId="77777777" w:rsidR="00E376D5" w:rsidRDefault="00E376D5"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Personality </w:t>
      </w:r>
    </w:p>
    <w:p w14:paraId="60C07EE0" w14:textId="29F20B0F" w:rsidR="00E376D5" w:rsidRDefault="00E376D5" w:rsidP="00E376D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Minnesota Multiphasic Personality Inventory, Third Edition (MMPI-3)</w:t>
      </w:r>
    </w:p>
    <w:p w14:paraId="384DAD9A" w14:textId="1F191F53" w:rsidR="0075772A" w:rsidRDefault="0075772A" w:rsidP="00E376D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Minnesota Multiphasic Personality Inventory, Adolescent Restructured Form (MMPI-A-RF)</w:t>
      </w:r>
    </w:p>
    <w:p w14:paraId="00829972" w14:textId="4FD87F9E" w:rsidR="00E376D5" w:rsidRDefault="00E376D5" w:rsidP="00E376D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Millon Clinical Multiaxial </w:t>
      </w:r>
      <w:r w:rsidR="0075772A">
        <w:rPr>
          <w:rFonts w:ascii="Times New Roman" w:eastAsia="Times New Roman" w:hAnsi="Times New Roman" w:cs="Times New Roman"/>
          <w:bCs/>
          <w:color w:val="222222"/>
          <w:sz w:val="24"/>
          <w:szCs w:val="24"/>
          <w:highlight w:val="white"/>
        </w:rPr>
        <w:t>Inventory, Fourth Edition (MCMI-IV)</w:t>
      </w:r>
    </w:p>
    <w:p w14:paraId="2CB90599" w14:textId="2D0796FB" w:rsidR="0075772A" w:rsidRDefault="0075772A" w:rsidP="00E376D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Millon Adolescent Clinical Inventory, Second Edition (MACI-II)</w:t>
      </w:r>
    </w:p>
    <w:p w14:paraId="592FD3CE" w14:textId="0E2E0D0D" w:rsidR="0075772A" w:rsidRDefault="0075772A" w:rsidP="00E376D5">
      <w:pPr>
        <w:numPr>
          <w:ilvl w:val="1"/>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Millon Pre-Adolescent Clinical Inventory (MPACI) </w:t>
      </w:r>
    </w:p>
    <w:p w14:paraId="50F4C5EF" w14:textId="1729E6F5"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sidRPr="00C138DB">
        <w:rPr>
          <w:rFonts w:ascii="Times New Roman" w:eastAsia="Times New Roman" w:hAnsi="Times New Roman" w:cs="Times New Roman"/>
          <w:bCs/>
          <w:color w:val="222222"/>
          <w:sz w:val="24"/>
          <w:szCs w:val="24"/>
          <w:highlight w:val="white"/>
        </w:rPr>
        <w:t>Depression</w:t>
      </w:r>
    </w:p>
    <w:p w14:paraId="595A409B" w14:textId="77777777" w:rsidR="00361919" w:rsidRPr="00612D81"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Beck Depression Inventory - Second Edition (BDI-II)</w:t>
      </w:r>
    </w:p>
    <w:p w14:paraId="766D71E4" w14:textId="77777777" w:rsidR="00361919" w:rsidRPr="00612D81"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Behavior Assessment System for Children - Third Edition (BASC-3)</w:t>
      </w:r>
    </w:p>
    <w:p w14:paraId="5FB73422" w14:textId="77777777" w:rsidR="00361919" w:rsidRPr="00E376D5"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Patient Health Questionnaire-9</w:t>
      </w:r>
      <w:r>
        <w:rPr>
          <w:rFonts w:ascii="Times New Roman" w:eastAsia="Times New Roman" w:hAnsi="Times New Roman" w:cs="Times New Roman"/>
          <w:bCs/>
          <w:i/>
          <w:iCs/>
          <w:color w:val="222222"/>
          <w:sz w:val="24"/>
          <w:szCs w:val="24"/>
        </w:rPr>
        <w:t xml:space="preserve"> (PHQ-9)</w:t>
      </w:r>
    </w:p>
    <w:p w14:paraId="3AFC8C55" w14:textId="459564AB" w:rsidR="00E376D5" w:rsidRPr="0075772A" w:rsidRDefault="00E376D5"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Beck Youth Inventories, Beck Depression Inventory (BDI-Y)</w:t>
      </w:r>
    </w:p>
    <w:p w14:paraId="7CC6E5E9" w14:textId="20B06894" w:rsidR="0075772A" w:rsidRPr="00612D81" w:rsidRDefault="0075772A"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Children’s Depression Inventory, Second Edition (CDI-2)</w:t>
      </w:r>
    </w:p>
    <w:p w14:paraId="1257E362" w14:textId="77777777" w:rsidR="00361919" w:rsidRDefault="00361919"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sidRPr="00C138DB">
        <w:rPr>
          <w:rFonts w:ascii="Times New Roman" w:eastAsia="Times New Roman" w:hAnsi="Times New Roman" w:cs="Times New Roman"/>
          <w:bCs/>
          <w:color w:val="222222"/>
          <w:sz w:val="24"/>
          <w:szCs w:val="24"/>
          <w:highlight w:val="white"/>
        </w:rPr>
        <w:t>Anxiety</w:t>
      </w:r>
    </w:p>
    <w:p w14:paraId="50BAD0B6" w14:textId="77777777" w:rsidR="00361919" w:rsidRPr="00612D81"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Adult Manifest Anxiety Scale (AMAS)</w:t>
      </w:r>
    </w:p>
    <w:p w14:paraId="29E5B31B" w14:textId="77777777" w:rsidR="00361919" w:rsidRPr="00E376D5"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Beck Anxiety Inventory (BAI)</w:t>
      </w:r>
    </w:p>
    <w:p w14:paraId="36D6CCD3" w14:textId="5A9FFA50" w:rsidR="00E376D5" w:rsidRPr="00612D81" w:rsidRDefault="00E376D5"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lastRenderedPageBreak/>
        <w:t>Beck Youth Inventories, Beck Anxiety Inventory (BAI-Y)</w:t>
      </w:r>
    </w:p>
    <w:p w14:paraId="6C14D63E"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Behavior Assessment System for Children - Third Edition (BASC-3)</w:t>
      </w:r>
    </w:p>
    <w:p w14:paraId="6590434D" w14:textId="77777777" w:rsidR="0075772A" w:rsidRDefault="0075772A"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General Behavior</w:t>
      </w:r>
    </w:p>
    <w:p w14:paraId="557F821B" w14:textId="206C1F22" w:rsidR="0075772A" w:rsidRP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75772A">
        <w:rPr>
          <w:rFonts w:ascii="Times New Roman" w:eastAsia="Times New Roman" w:hAnsi="Times New Roman" w:cs="Times New Roman"/>
          <w:bCs/>
          <w:i/>
          <w:iCs/>
          <w:color w:val="222222"/>
          <w:sz w:val="24"/>
          <w:szCs w:val="24"/>
          <w:highlight w:val="white"/>
        </w:rPr>
        <w:t>Behavior Assessment System for Children, Third Edition (BASC-3)</w:t>
      </w:r>
    </w:p>
    <w:p w14:paraId="7FADCED7" w14:textId="5BA8BABF" w:rsid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75772A">
        <w:rPr>
          <w:rFonts w:ascii="Times New Roman" w:eastAsia="Times New Roman" w:hAnsi="Times New Roman" w:cs="Times New Roman"/>
          <w:bCs/>
          <w:i/>
          <w:iCs/>
          <w:color w:val="222222"/>
          <w:sz w:val="24"/>
          <w:szCs w:val="24"/>
          <w:highlight w:val="white"/>
        </w:rPr>
        <w:t>Conners Comprehensive Behavior Rating Scales (CBRS)</w:t>
      </w:r>
    </w:p>
    <w:p w14:paraId="2714D74C" w14:textId="69EB6A29" w:rsidR="0075772A" w:rsidRPr="0075772A" w:rsidRDefault="0075772A" w:rsidP="0075772A">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highlight w:val="white"/>
        </w:rPr>
        <w:t>Conners Early Childhood (Conners EC)</w:t>
      </w:r>
    </w:p>
    <w:p w14:paraId="3969D329" w14:textId="77777777" w:rsidR="00361919" w:rsidRPr="00612D81" w:rsidRDefault="00361919" w:rsidP="007E1834">
      <w:pPr>
        <w:numPr>
          <w:ilvl w:val="0"/>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color w:val="222222"/>
          <w:sz w:val="24"/>
          <w:szCs w:val="24"/>
        </w:rPr>
        <w:t>Trauma</w:t>
      </w:r>
    </w:p>
    <w:p w14:paraId="156B0680" w14:textId="77777777" w:rsidR="0075772A" w:rsidRPr="0075772A" w:rsidRDefault="0075772A"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Trauma Symptom Checklist for Children, Second Edition (TSI-2)</w:t>
      </w:r>
    </w:p>
    <w:p w14:paraId="3FEA96D2" w14:textId="77777777" w:rsidR="0075772A" w:rsidRPr="0075772A" w:rsidRDefault="0075772A"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rPr>
        <w:t>Trauma Symptom Checklist for Young Children (TSCYC)</w:t>
      </w:r>
    </w:p>
    <w:p w14:paraId="2BD6B03A" w14:textId="5815304B" w:rsidR="00361919" w:rsidRPr="00612D81"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UCLA Child/Adolescent PTSD Reaction Index for DSM-5</w:t>
      </w:r>
    </w:p>
    <w:p w14:paraId="66335CDC"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612D81">
        <w:rPr>
          <w:rFonts w:ascii="Times New Roman" w:eastAsia="Times New Roman" w:hAnsi="Times New Roman" w:cs="Times New Roman"/>
          <w:bCs/>
          <w:i/>
          <w:iCs/>
          <w:color w:val="222222"/>
          <w:sz w:val="24"/>
          <w:szCs w:val="24"/>
        </w:rPr>
        <w:t>Adverse Childhood Experiences (ACE) Assessment</w:t>
      </w:r>
    </w:p>
    <w:p w14:paraId="5B7E622D" w14:textId="417B212A" w:rsidR="00361919" w:rsidRDefault="0075772A" w:rsidP="007E1834">
      <w:pPr>
        <w:numPr>
          <w:ilvl w:val="0"/>
          <w:numId w:val="3"/>
        </w:numPr>
        <w:spacing w:line="240" w:lineRule="auto"/>
        <w:contextualSpacing/>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 xml:space="preserve">Functional </w:t>
      </w:r>
      <w:r w:rsidR="00361919">
        <w:rPr>
          <w:rFonts w:ascii="Times New Roman" w:eastAsia="Times New Roman" w:hAnsi="Times New Roman" w:cs="Times New Roman"/>
          <w:bCs/>
          <w:color w:val="222222"/>
          <w:sz w:val="24"/>
          <w:szCs w:val="24"/>
          <w:highlight w:val="white"/>
        </w:rPr>
        <w:t>Behavior</w:t>
      </w:r>
    </w:p>
    <w:p w14:paraId="1A8934A9" w14:textId="77777777" w:rsidR="00361919" w:rsidRPr="00C138DB" w:rsidRDefault="00361919" w:rsidP="007E1834">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Functional Assessment Checklist for Teachers and Staff (FACTS-Part A)</w:t>
      </w:r>
    </w:p>
    <w:p w14:paraId="35420895" w14:textId="1EC822A3" w:rsidR="007E1834" w:rsidRDefault="00361919" w:rsidP="008C28F5">
      <w:pPr>
        <w:numPr>
          <w:ilvl w:val="1"/>
          <w:numId w:val="3"/>
        </w:numPr>
        <w:spacing w:line="240" w:lineRule="auto"/>
        <w:contextualSpacing/>
        <w:rPr>
          <w:rFonts w:ascii="Times New Roman" w:eastAsia="Times New Roman" w:hAnsi="Times New Roman" w:cs="Times New Roman"/>
          <w:bCs/>
          <w:i/>
          <w:iCs/>
          <w:color w:val="222222"/>
          <w:sz w:val="24"/>
          <w:szCs w:val="24"/>
          <w:highlight w:val="white"/>
        </w:rPr>
      </w:pPr>
      <w:r w:rsidRPr="00C138DB">
        <w:rPr>
          <w:rFonts w:ascii="Times New Roman" w:eastAsia="Times New Roman" w:hAnsi="Times New Roman" w:cs="Times New Roman"/>
          <w:bCs/>
          <w:i/>
          <w:iCs/>
          <w:color w:val="222222"/>
          <w:sz w:val="24"/>
          <w:szCs w:val="24"/>
        </w:rPr>
        <w:t>Behavioral Observation of Students in Schools (BOSS)</w:t>
      </w:r>
    </w:p>
    <w:p w14:paraId="45306382" w14:textId="77777777" w:rsidR="008C28F5" w:rsidRPr="008C28F5" w:rsidRDefault="008C28F5" w:rsidP="008C28F5">
      <w:pPr>
        <w:spacing w:line="240" w:lineRule="auto"/>
        <w:ind w:left="1440"/>
        <w:contextualSpacing/>
        <w:rPr>
          <w:rFonts w:ascii="Times New Roman" w:eastAsia="Times New Roman" w:hAnsi="Times New Roman" w:cs="Times New Roman"/>
          <w:bCs/>
          <w:i/>
          <w:iCs/>
          <w:color w:val="222222"/>
          <w:sz w:val="24"/>
          <w:szCs w:val="24"/>
          <w:highlight w:val="white"/>
        </w:rPr>
      </w:pPr>
    </w:p>
    <w:p w14:paraId="52B365CE" w14:textId="3005778B" w:rsidR="00361919" w:rsidRDefault="008C28F5" w:rsidP="007B078C">
      <w:pPr>
        <w:spacing w:line="24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W</w:t>
      </w:r>
      <w:r w:rsidR="00361919">
        <w:rPr>
          <w:rFonts w:ascii="Times New Roman" w:eastAsia="Times New Roman" w:hAnsi="Times New Roman" w:cs="Times New Roman"/>
          <w:b/>
          <w:color w:val="222222"/>
          <w:sz w:val="24"/>
          <w:szCs w:val="24"/>
          <w:highlight w:val="white"/>
        </w:rPr>
        <w:t>ORK EXPERIENCE:</w:t>
      </w:r>
    </w:p>
    <w:p w14:paraId="47557404"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Business Emerging Leaders Program</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t>Summers 2018, 2019, 2020</w:t>
      </w:r>
    </w:p>
    <w:p w14:paraId="345091AC"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i/>
          <w:color w:val="222222"/>
          <w:sz w:val="24"/>
          <w:szCs w:val="24"/>
          <w:highlight w:val="white"/>
        </w:rPr>
        <w:t xml:space="preserve">Graduate Coordinator, </w:t>
      </w:r>
      <w:r>
        <w:rPr>
          <w:rFonts w:ascii="Times New Roman" w:eastAsia="Times New Roman" w:hAnsi="Times New Roman" w:cs="Times New Roman"/>
          <w:color w:val="222222"/>
          <w:sz w:val="24"/>
          <w:szCs w:val="24"/>
          <w:highlight w:val="white"/>
        </w:rPr>
        <w:t>Wisconsin School of Business</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7221AFF5" w14:textId="3FF693DF" w:rsidR="00361919" w:rsidRPr="008C28F5" w:rsidRDefault="00361919" w:rsidP="008C28F5">
      <w:pPr>
        <w:numPr>
          <w:ilvl w:val="0"/>
          <w:numId w:val="3"/>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Developed and supervised programming for high schoolers in a</w:t>
      </w:r>
      <w:r w:rsidR="007E1834">
        <w:rPr>
          <w:rFonts w:ascii="Times New Roman" w:eastAsia="Times New Roman" w:hAnsi="Times New Roman" w:cs="Times New Roman"/>
          <w:color w:val="222222"/>
          <w:sz w:val="24"/>
          <w:szCs w:val="24"/>
          <w:highlight w:val="white"/>
        </w:rPr>
        <w:t xml:space="preserve"> </w:t>
      </w:r>
      <w:r>
        <w:rPr>
          <w:rFonts w:ascii="Times New Roman" w:eastAsia="Times New Roman" w:hAnsi="Times New Roman" w:cs="Times New Roman"/>
          <w:color w:val="222222"/>
          <w:sz w:val="24"/>
          <w:szCs w:val="24"/>
          <w:highlight w:val="white"/>
        </w:rPr>
        <w:t xml:space="preserve">residential, pre-college </w:t>
      </w:r>
      <w:r w:rsidR="007E1834">
        <w:rPr>
          <w:rFonts w:ascii="Times New Roman" w:eastAsia="Times New Roman" w:hAnsi="Times New Roman" w:cs="Times New Roman"/>
          <w:color w:val="222222"/>
          <w:sz w:val="24"/>
          <w:szCs w:val="24"/>
          <w:highlight w:val="white"/>
        </w:rPr>
        <w:t xml:space="preserve">scholarship </w:t>
      </w:r>
      <w:r>
        <w:rPr>
          <w:rFonts w:ascii="Times New Roman" w:eastAsia="Times New Roman" w:hAnsi="Times New Roman" w:cs="Times New Roman"/>
          <w:color w:val="222222"/>
          <w:sz w:val="24"/>
          <w:szCs w:val="24"/>
          <w:highlight w:val="white"/>
        </w:rPr>
        <w:t xml:space="preserve">program aimed towards increasing diversity and leadership within the Wisconsin School of Business. </w:t>
      </w:r>
    </w:p>
    <w:p w14:paraId="1F239AF8" w14:textId="77777777" w:rsidR="007B078C" w:rsidRDefault="007B078C" w:rsidP="007E1834">
      <w:pPr>
        <w:spacing w:line="240" w:lineRule="auto"/>
        <w:rPr>
          <w:rFonts w:ascii="Times New Roman" w:eastAsia="Times New Roman" w:hAnsi="Times New Roman" w:cs="Times New Roman"/>
          <w:color w:val="222222"/>
          <w:sz w:val="24"/>
          <w:szCs w:val="24"/>
          <w:highlight w:val="white"/>
        </w:rPr>
      </w:pPr>
    </w:p>
    <w:p w14:paraId="116848DC" w14:textId="3261AA6D"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American Brain Stimulation Clinic</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ab/>
        <w:t>March 2017-August 2017</w:t>
      </w:r>
    </w:p>
    <w:p w14:paraId="68BFE754" w14:textId="77777777" w:rsidR="00361919"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i/>
          <w:color w:val="222222"/>
          <w:sz w:val="24"/>
          <w:szCs w:val="24"/>
          <w:highlight w:val="white"/>
        </w:rPr>
        <w:t xml:space="preserve">Technician, </w:t>
      </w:r>
      <w:r>
        <w:rPr>
          <w:rFonts w:ascii="Times New Roman" w:eastAsia="Times New Roman" w:hAnsi="Times New Roman" w:cs="Times New Roman"/>
          <w:color w:val="222222"/>
          <w:sz w:val="24"/>
          <w:szCs w:val="24"/>
          <w:highlight w:val="white"/>
        </w:rPr>
        <w:t>San Diego, CA</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0FDD8476" w14:textId="13A57432" w:rsidR="007B078C" w:rsidRPr="007B078C" w:rsidRDefault="00361919" w:rsidP="007E1834">
      <w:pPr>
        <w:numPr>
          <w:ilvl w:val="0"/>
          <w:numId w:val="3"/>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Assisted Dr. Berlow with psychiatric patient diagnostics, electrical stimulation treatments (transcranial magnetic stimulation, transcutaneous vagus nerve stimulation) and office duties.</w:t>
      </w:r>
    </w:p>
    <w:p w14:paraId="735AFC46" w14:textId="77777777" w:rsidR="007B078C" w:rsidRDefault="007B078C" w:rsidP="007E1834">
      <w:pPr>
        <w:spacing w:line="240" w:lineRule="auto"/>
        <w:rPr>
          <w:rFonts w:ascii="Times New Roman" w:eastAsia="Times New Roman" w:hAnsi="Times New Roman" w:cs="Times New Roman"/>
          <w:color w:val="222222"/>
          <w:sz w:val="24"/>
          <w:szCs w:val="24"/>
          <w:highlight w:val="white"/>
        </w:rPr>
      </w:pPr>
    </w:p>
    <w:p w14:paraId="31716288" w14:textId="24378C9D"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Gaia Medical Institute</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September 2014-August 2017</w:t>
      </w:r>
    </w:p>
    <w:p w14:paraId="65DDB746" w14:textId="77777777" w:rsidR="00361919" w:rsidRDefault="00361919" w:rsidP="007E1834">
      <w:pPr>
        <w:spacing w:line="240" w:lineRule="auto"/>
      </w:pPr>
      <w:r>
        <w:rPr>
          <w:rFonts w:ascii="Times New Roman" w:eastAsia="Times New Roman" w:hAnsi="Times New Roman" w:cs="Times New Roman"/>
          <w:i/>
          <w:color w:val="222222"/>
          <w:sz w:val="24"/>
          <w:szCs w:val="24"/>
          <w:highlight w:val="white"/>
        </w:rPr>
        <w:t xml:space="preserve">Clinical Research Scientist and Lab Manager, </w:t>
      </w:r>
      <w:r>
        <w:rPr>
          <w:rFonts w:ascii="Times New Roman" w:eastAsia="Times New Roman" w:hAnsi="Times New Roman" w:cs="Times New Roman"/>
          <w:color w:val="222222"/>
          <w:sz w:val="24"/>
          <w:szCs w:val="24"/>
          <w:highlight w:val="white"/>
        </w:rPr>
        <w:t>San Diego, CA</w:t>
      </w:r>
      <w:r>
        <w:rPr>
          <w:rFonts w:ascii="Times New Roman" w:eastAsia="Times New Roman" w:hAnsi="Times New Roman" w:cs="Times New Roman"/>
          <w:color w:val="222222"/>
          <w:sz w:val="24"/>
          <w:szCs w:val="24"/>
          <w:highlight w:val="white"/>
        </w:rPr>
        <w:tab/>
      </w:r>
    </w:p>
    <w:p w14:paraId="05CCD74B" w14:textId="77777777" w:rsidR="00361919" w:rsidRPr="00AC00DC" w:rsidRDefault="00361919" w:rsidP="007E1834">
      <w:pPr>
        <w:numPr>
          <w:ilvl w:val="0"/>
          <w:numId w:val="4"/>
        </w:numPr>
        <w:spacing w:line="240" w:lineRule="auto"/>
        <w:ind w:hanging="360"/>
        <w:contextualSpacing/>
        <w:rPr>
          <w:color w:val="222222"/>
          <w:sz w:val="24"/>
          <w:szCs w:val="24"/>
          <w:highlight w:val="white"/>
        </w:rPr>
      </w:pPr>
      <w:r>
        <w:rPr>
          <w:rFonts w:ascii="Times New Roman" w:eastAsia="Times New Roman" w:hAnsi="Times New Roman" w:cs="Times New Roman"/>
          <w:color w:val="222222"/>
          <w:sz w:val="24"/>
          <w:szCs w:val="24"/>
          <w:highlight w:val="white"/>
        </w:rPr>
        <w:t xml:space="preserve">Researched saliva-based biomarkers implicated in TBI, PTSD, HIV, heart failure, and dehydration in order to develop </w:t>
      </w:r>
      <w:r>
        <w:rPr>
          <w:rFonts w:ascii="Times New Roman" w:eastAsia="Times New Roman" w:hAnsi="Times New Roman" w:cs="Times New Roman"/>
          <w:color w:val="222222"/>
          <w:sz w:val="24"/>
          <w:szCs w:val="24"/>
          <w:highlight w:val="white"/>
        </w:rPr>
        <w:lastRenderedPageBreak/>
        <w:t xml:space="preserve">a non-invasive diagnostic tests using immunohistochemistry and western blot assays and data analysis software. </w:t>
      </w:r>
      <w:r w:rsidRPr="00AC00DC">
        <w:rPr>
          <w:rFonts w:ascii="Times New Roman" w:eastAsia="Times New Roman" w:hAnsi="Times New Roman" w:cs="Times New Roman"/>
          <w:color w:val="222222"/>
          <w:sz w:val="24"/>
          <w:szCs w:val="24"/>
          <w:highlight w:val="white"/>
        </w:rPr>
        <w:t xml:space="preserve"> </w:t>
      </w:r>
    </w:p>
    <w:p w14:paraId="1E6C0A13" w14:textId="77777777" w:rsidR="00361919" w:rsidRDefault="00361919" w:rsidP="007E1834">
      <w:pPr>
        <w:spacing w:line="240" w:lineRule="auto"/>
        <w:ind w:left="1440"/>
        <w:contextualSpacing/>
        <w:rPr>
          <w:color w:val="222222"/>
          <w:sz w:val="24"/>
          <w:szCs w:val="24"/>
          <w:highlight w:val="white"/>
        </w:rPr>
      </w:pPr>
    </w:p>
    <w:p w14:paraId="31CB4CBA" w14:textId="77777777"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Gomez Neurodevelopmental Research Lab</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ab/>
        <w:t>June 2011-January 2014</w:t>
      </w:r>
    </w:p>
    <w:p w14:paraId="5F4B3C88" w14:textId="77777777" w:rsidR="00361919" w:rsidRDefault="00361919" w:rsidP="007E1834">
      <w:pPr>
        <w:spacing w:line="240" w:lineRule="auto"/>
      </w:pPr>
      <w:r>
        <w:rPr>
          <w:rFonts w:ascii="Times New Roman" w:eastAsia="Times New Roman" w:hAnsi="Times New Roman" w:cs="Times New Roman"/>
          <w:i/>
          <w:color w:val="222222"/>
          <w:sz w:val="24"/>
          <w:szCs w:val="24"/>
          <w:highlight w:val="white"/>
        </w:rPr>
        <w:t xml:space="preserve">Research Assistant, </w:t>
      </w:r>
      <w:r>
        <w:rPr>
          <w:rFonts w:ascii="Times New Roman" w:eastAsia="Times New Roman" w:hAnsi="Times New Roman" w:cs="Times New Roman"/>
          <w:color w:val="222222"/>
          <w:sz w:val="24"/>
          <w:szCs w:val="24"/>
          <w:highlight w:val="white"/>
        </w:rPr>
        <w:t>Madison, WI</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p>
    <w:p w14:paraId="645E19C0" w14:textId="77777777" w:rsidR="00361919" w:rsidRPr="002B5F73" w:rsidRDefault="00361919" w:rsidP="007E1834">
      <w:pPr>
        <w:numPr>
          <w:ilvl w:val="0"/>
          <w:numId w:val="1"/>
        </w:numPr>
        <w:spacing w:line="240" w:lineRule="auto"/>
        <w:ind w:hanging="360"/>
        <w:contextualSpacing/>
        <w:rPr>
          <w:color w:val="222222"/>
          <w:sz w:val="24"/>
          <w:szCs w:val="24"/>
          <w:highlight w:val="white"/>
        </w:rPr>
      </w:pPr>
      <w:r>
        <w:rPr>
          <w:rFonts w:ascii="Times New Roman" w:eastAsia="Times New Roman" w:hAnsi="Times New Roman" w:cs="Times New Roman"/>
          <w:color w:val="222222"/>
          <w:sz w:val="24"/>
          <w:szCs w:val="24"/>
          <w:highlight w:val="white"/>
        </w:rPr>
        <w:t xml:space="preserve">Studied the development of axonal growth cones in the </w:t>
      </w:r>
      <w:r>
        <w:rPr>
          <w:rFonts w:ascii="Times New Roman" w:eastAsia="Times New Roman" w:hAnsi="Times New Roman" w:cs="Times New Roman"/>
          <w:i/>
          <w:color w:val="222222"/>
          <w:sz w:val="24"/>
          <w:szCs w:val="24"/>
          <w:highlight w:val="white"/>
        </w:rPr>
        <w:t xml:space="preserve">Xenopus laevis </w:t>
      </w:r>
      <w:r>
        <w:rPr>
          <w:rFonts w:ascii="Times New Roman" w:eastAsia="Times New Roman" w:hAnsi="Times New Roman" w:cs="Times New Roman"/>
          <w:color w:val="222222"/>
          <w:sz w:val="24"/>
          <w:szCs w:val="24"/>
          <w:highlight w:val="white"/>
        </w:rPr>
        <w:t xml:space="preserve">spinal cord in Dr. Timothy Gomez’s lab at UW Madison using cell culture, histological assays, and microscope imaging. </w:t>
      </w:r>
    </w:p>
    <w:p w14:paraId="344BCEA6" w14:textId="77777777" w:rsidR="007E1834" w:rsidRDefault="007E1834" w:rsidP="007E1834">
      <w:pPr>
        <w:spacing w:line="240" w:lineRule="auto"/>
        <w:rPr>
          <w:rFonts w:ascii="Times New Roman" w:eastAsia="Times New Roman" w:hAnsi="Times New Roman" w:cs="Times New Roman"/>
          <w:b/>
          <w:color w:val="222222"/>
          <w:sz w:val="24"/>
          <w:szCs w:val="24"/>
          <w:highlight w:val="white"/>
        </w:rPr>
      </w:pPr>
    </w:p>
    <w:p w14:paraId="17F2EB56" w14:textId="4985FD1B" w:rsidR="00361919" w:rsidRDefault="00361919" w:rsidP="007E1834">
      <w:pPr>
        <w:spacing w:line="240" w:lineRule="auto"/>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TEACHING EXPERIENCE:</w:t>
      </w:r>
    </w:p>
    <w:p w14:paraId="5D3AF9EA" w14:textId="77777777" w:rsidR="00361919" w:rsidRDefault="00361919" w:rsidP="007E1834">
      <w:pPr>
        <w:spacing w:line="240" w:lineRule="auto"/>
        <w:rPr>
          <w:rFonts w:ascii="Times New Roman" w:eastAsia="Times New Roman" w:hAnsi="Times New Roman" w:cs="Times New Roman"/>
          <w:bCs/>
          <w:color w:val="222222"/>
          <w:sz w:val="24"/>
          <w:szCs w:val="24"/>
          <w:highlight w:val="white"/>
        </w:rPr>
      </w:pPr>
      <w:r>
        <w:rPr>
          <w:rFonts w:ascii="Times New Roman" w:eastAsia="Times New Roman" w:hAnsi="Times New Roman" w:cs="Times New Roman"/>
          <w:bCs/>
          <w:color w:val="222222"/>
          <w:sz w:val="24"/>
          <w:szCs w:val="24"/>
          <w:highlight w:val="white"/>
        </w:rPr>
        <w:t>University of Wisconsin Madison</w:t>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r>
      <w:r>
        <w:rPr>
          <w:rFonts w:ascii="Times New Roman" w:eastAsia="Times New Roman" w:hAnsi="Times New Roman" w:cs="Times New Roman"/>
          <w:bCs/>
          <w:color w:val="222222"/>
          <w:sz w:val="24"/>
          <w:szCs w:val="24"/>
          <w:highlight w:val="white"/>
        </w:rPr>
        <w:tab/>
        <w:t>Fall 2020</w:t>
      </w:r>
    </w:p>
    <w:p w14:paraId="3A925E46" w14:textId="77777777" w:rsidR="00361919" w:rsidRDefault="00361919" w:rsidP="007E1834">
      <w:pPr>
        <w:spacing w:line="240" w:lineRule="auto"/>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highlight w:val="white"/>
        </w:rPr>
        <w:t>Teaching Assistant Psychology 510, Child Psychopathology</w:t>
      </w:r>
    </w:p>
    <w:p w14:paraId="1C377C39" w14:textId="0799C0C2" w:rsidR="00361919" w:rsidRPr="004B64B6" w:rsidRDefault="00361919" w:rsidP="007E1834">
      <w:pPr>
        <w:numPr>
          <w:ilvl w:val="0"/>
          <w:numId w:val="2"/>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Led discussion sections and </w:t>
      </w:r>
      <w:r w:rsidR="008C28F5">
        <w:rPr>
          <w:rFonts w:ascii="Times New Roman" w:eastAsia="Times New Roman" w:hAnsi="Times New Roman" w:cs="Times New Roman"/>
          <w:color w:val="222222"/>
          <w:sz w:val="24"/>
          <w:szCs w:val="24"/>
          <w:highlight w:val="white"/>
        </w:rPr>
        <w:t>assisted</w:t>
      </w:r>
      <w:r>
        <w:rPr>
          <w:rFonts w:ascii="Times New Roman" w:eastAsia="Times New Roman" w:hAnsi="Times New Roman" w:cs="Times New Roman"/>
          <w:color w:val="222222"/>
          <w:sz w:val="24"/>
          <w:szCs w:val="24"/>
          <w:highlight w:val="white"/>
        </w:rPr>
        <w:t xml:space="preserve"> Professor James Li in develop materials for a large lecture course. </w:t>
      </w:r>
    </w:p>
    <w:p w14:paraId="17A5538D" w14:textId="77777777" w:rsidR="00361919" w:rsidRPr="00946794" w:rsidRDefault="00361919" w:rsidP="007E1834">
      <w:pPr>
        <w:spacing w:line="240" w:lineRule="auto"/>
        <w:rPr>
          <w:rFonts w:ascii="Times New Roman" w:eastAsia="Times New Roman" w:hAnsi="Times New Roman" w:cs="Times New Roman"/>
          <w:bCs/>
          <w:i/>
          <w:iCs/>
          <w:color w:val="222222"/>
          <w:sz w:val="24"/>
          <w:szCs w:val="24"/>
          <w:highlight w:val="white"/>
        </w:rPr>
      </w:pPr>
    </w:p>
    <w:p w14:paraId="3C830E95" w14:textId="77777777"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University of Wisconsin Madison</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t>Spring 2020</w:t>
      </w:r>
    </w:p>
    <w:p w14:paraId="0AD3331D" w14:textId="77777777" w:rsidR="00361919" w:rsidRDefault="00361919" w:rsidP="007E1834">
      <w:pPr>
        <w:spacing w:line="240" w:lineRule="auto"/>
        <w:rPr>
          <w:rFonts w:ascii="Times New Roman" w:eastAsia="Times New Roman" w:hAnsi="Times New Roman" w:cs="Times New Roman"/>
          <w:bCs/>
          <w:i/>
          <w:iCs/>
          <w:color w:val="222222"/>
          <w:sz w:val="24"/>
          <w:szCs w:val="24"/>
          <w:highlight w:val="white"/>
        </w:rPr>
      </w:pPr>
      <w:r>
        <w:rPr>
          <w:rFonts w:ascii="Times New Roman" w:eastAsia="Times New Roman" w:hAnsi="Times New Roman" w:cs="Times New Roman"/>
          <w:bCs/>
          <w:i/>
          <w:iCs/>
          <w:color w:val="222222"/>
          <w:sz w:val="24"/>
          <w:szCs w:val="24"/>
          <w:highlight w:val="white"/>
        </w:rPr>
        <w:t>Teaching Assistant Psychology 464, Adult Development and Aging</w:t>
      </w:r>
    </w:p>
    <w:p w14:paraId="635C8FDD" w14:textId="627007C7" w:rsidR="00361919" w:rsidRPr="004B64B6" w:rsidRDefault="00361919" w:rsidP="007E1834">
      <w:pPr>
        <w:numPr>
          <w:ilvl w:val="0"/>
          <w:numId w:val="2"/>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Assisted Professor Julie Kirsch in </w:t>
      </w:r>
      <w:r w:rsidR="008C28F5">
        <w:rPr>
          <w:rFonts w:ascii="Times New Roman" w:eastAsia="Times New Roman" w:hAnsi="Times New Roman" w:cs="Times New Roman"/>
          <w:color w:val="222222"/>
          <w:sz w:val="24"/>
          <w:szCs w:val="24"/>
          <w:highlight w:val="white"/>
        </w:rPr>
        <w:t>developing</w:t>
      </w:r>
      <w:r>
        <w:rPr>
          <w:rFonts w:ascii="Times New Roman" w:eastAsia="Times New Roman" w:hAnsi="Times New Roman" w:cs="Times New Roman"/>
          <w:color w:val="222222"/>
          <w:sz w:val="24"/>
          <w:szCs w:val="24"/>
          <w:highlight w:val="white"/>
        </w:rPr>
        <w:t xml:space="preserve"> materials for a large lecture course. Specific responsibilities included online class information management, preparing lecture materials, </w:t>
      </w:r>
      <w:r>
        <w:rPr>
          <w:rFonts w:ascii="Times New Roman" w:eastAsia="Times New Roman" w:hAnsi="Times New Roman" w:cs="Times New Roman"/>
          <w:color w:val="222222"/>
          <w:sz w:val="24"/>
          <w:szCs w:val="24"/>
          <w:highlight w:val="white"/>
        </w:rPr>
        <w:lastRenderedPageBreak/>
        <w:t>grading papers, creating quiz and exam questions, hosting office hours.</w:t>
      </w:r>
    </w:p>
    <w:p w14:paraId="7107F131" w14:textId="77777777" w:rsidR="00361919" w:rsidRDefault="00361919" w:rsidP="007E1834">
      <w:pPr>
        <w:spacing w:line="240" w:lineRule="auto"/>
        <w:rPr>
          <w:rFonts w:ascii="Times New Roman" w:eastAsia="Times New Roman" w:hAnsi="Times New Roman" w:cs="Times New Roman"/>
          <w:b/>
          <w:color w:val="222222"/>
          <w:sz w:val="24"/>
          <w:szCs w:val="24"/>
          <w:highlight w:val="white"/>
        </w:rPr>
      </w:pPr>
    </w:p>
    <w:p w14:paraId="58BCD1D2" w14:textId="77777777"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University of Wisconsin Madison</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t>Fall 2017, Fall 2018</w:t>
      </w:r>
    </w:p>
    <w:p w14:paraId="5ECA4A37" w14:textId="77777777" w:rsidR="00361919" w:rsidRDefault="00361919" w:rsidP="007E1834">
      <w:pPr>
        <w:spacing w:line="240" w:lineRule="auto"/>
        <w:rPr>
          <w:rFonts w:ascii="Times New Roman" w:eastAsia="Times New Roman" w:hAnsi="Times New Roman" w:cs="Times New Roman"/>
          <w:i/>
          <w:color w:val="222222"/>
          <w:sz w:val="24"/>
          <w:szCs w:val="24"/>
          <w:highlight w:val="white"/>
        </w:rPr>
      </w:pPr>
      <w:r>
        <w:rPr>
          <w:rFonts w:ascii="Times New Roman" w:eastAsia="Times New Roman" w:hAnsi="Times New Roman" w:cs="Times New Roman"/>
          <w:i/>
          <w:color w:val="222222"/>
          <w:sz w:val="24"/>
          <w:szCs w:val="24"/>
          <w:highlight w:val="white"/>
        </w:rPr>
        <w:t>Teaching Assistant Biocore 382 Evolution, Ecology and Genetics Laboratory</w:t>
      </w:r>
    </w:p>
    <w:p w14:paraId="118E1386" w14:textId="77777777" w:rsidR="00361919" w:rsidRDefault="00361919" w:rsidP="007E1834">
      <w:pPr>
        <w:numPr>
          <w:ilvl w:val="0"/>
          <w:numId w:val="2"/>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Assisted Dr. Janet Batzli and Dr. Seth McGee in helping students develop novel experiments, teach lab, and write research reports. Specific responsibilities included leading discussion section, grading lab papers, and holding office hours. </w:t>
      </w:r>
    </w:p>
    <w:p w14:paraId="128FB29B" w14:textId="77777777" w:rsidR="00361919" w:rsidRDefault="00361919" w:rsidP="007E1834">
      <w:pPr>
        <w:spacing w:line="240" w:lineRule="auto"/>
        <w:ind w:left="720"/>
        <w:contextualSpacing/>
        <w:rPr>
          <w:rFonts w:ascii="Times New Roman" w:eastAsia="Times New Roman" w:hAnsi="Times New Roman" w:cs="Times New Roman"/>
          <w:color w:val="222222"/>
          <w:sz w:val="24"/>
          <w:szCs w:val="24"/>
          <w:highlight w:val="white"/>
        </w:rPr>
      </w:pPr>
    </w:p>
    <w:p w14:paraId="2DC39D41" w14:textId="77777777"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University of Wisconsin Madison</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t>Spring 2018</w:t>
      </w:r>
    </w:p>
    <w:p w14:paraId="4474A240" w14:textId="77777777" w:rsidR="00361919" w:rsidRDefault="00361919" w:rsidP="007E1834">
      <w:pPr>
        <w:spacing w:line="240" w:lineRule="auto"/>
        <w:rPr>
          <w:rFonts w:ascii="Times New Roman" w:eastAsia="Times New Roman" w:hAnsi="Times New Roman" w:cs="Times New Roman"/>
          <w:i/>
          <w:color w:val="222222"/>
          <w:sz w:val="24"/>
          <w:szCs w:val="24"/>
          <w:highlight w:val="white"/>
        </w:rPr>
      </w:pPr>
      <w:r>
        <w:rPr>
          <w:rFonts w:ascii="Times New Roman" w:eastAsia="Times New Roman" w:hAnsi="Times New Roman" w:cs="Times New Roman"/>
          <w:i/>
          <w:color w:val="222222"/>
          <w:sz w:val="24"/>
          <w:szCs w:val="24"/>
          <w:highlight w:val="white"/>
        </w:rPr>
        <w:t>Teaching Assistant Biocore 384 Cell Biology Laboratory</w:t>
      </w:r>
    </w:p>
    <w:p w14:paraId="498150B5" w14:textId="77777777" w:rsidR="00361919" w:rsidRDefault="00361919" w:rsidP="007E1834">
      <w:pPr>
        <w:numPr>
          <w:ilvl w:val="0"/>
          <w:numId w:val="2"/>
        </w:numPr>
        <w:spacing w:line="240" w:lineRule="auto"/>
        <w:contextualSpacing/>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Assisted Dr. Janet Batzli and Dr. Michelle Harris in helping students develop novel experiments, teach lab, and write research reports. Specific responsibilities included leading discussion section, grading lab papers, and holding office hours. </w:t>
      </w:r>
    </w:p>
    <w:p w14:paraId="01021955" w14:textId="77777777" w:rsidR="00361919" w:rsidRDefault="00361919" w:rsidP="007E1834">
      <w:pPr>
        <w:spacing w:line="240" w:lineRule="auto"/>
        <w:rPr>
          <w:rFonts w:ascii="Times New Roman" w:eastAsia="Times New Roman" w:hAnsi="Times New Roman" w:cs="Times New Roman"/>
          <w:i/>
          <w:color w:val="222222"/>
          <w:sz w:val="24"/>
          <w:szCs w:val="24"/>
          <w:highlight w:val="white"/>
        </w:rPr>
      </w:pPr>
    </w:p>
    <w:p w14:paraId="489282BB" w14:textId="77777777" w:rsidR="00361919" w:rsidRPr="00F50815" w:rsidRDefault="00361919" w:rsidP="007E1834">
      <w:pP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University of Wisconsin Madison</w:t>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ab/>
      </w:r>
      <w:r w:rsidRPr="00F50815">
        <w:rPr>
          <w:rFonts w:ascii="Times New Roman" w:eastAsia="Times New Roman" w:hAnsi="Times New Roman" w:cs="Times New Roman"/>
          <w:color w:val="222222"/>
          <w:sz w:val="24"/>
          <w:szCs w:val="24"/>
          <w:highlight w:val="white"/>
        </w:rPr>
        <w:tab/>
      </w:r>
      <w:r>
        <w:rPr>
          <w:rFonts w:ascii="Times New Roman" w:eastAsia="Times New Roman" w:hAnsi="Times New Roman" w:cs="Times New Roman"/>
          <w:color w:val="222222"/>
          <w:sz w:val="24"/>
          <w:szCs w:val="24"/>
          <w:highlight w:val="white"/>
        </w:rPr>
        <w:t>Spring 2012, Spring 2013</w:t>
      </w:r>
    </w:p>
    <w:p w14:paraId="37AE2A42" w14:textId="77777777" w:rsidR="00361919" w:rsidRDefault="00361919" w:rsidP="007E1834">
      <w:pPr>
        <w:spacing w:line="240" w:lineRule="auto"/>
      </w:pPr>
      <w:r>
        <w:rPr>
          <w:rFonts w:ascii="Times New Roman" w:eastAsia="Times New Roman" w:hAnsi="Times New Roman" w:cs="Times New Roman"/>
          <w:i/>
          <w:color w:val="222222"/>
          <w:sz w:val="24"/>
          <w:szCs w:val="24"/>
          <w:highlight w:val="white"/>
        </w:rPr>
        <w:t xml:space="preserve">Guest Teaching Assistant, NTP 625 Brain Cell Culture and Imaging </w:t>
      </w:r>
    </w:p>
    <w:p w14:paraId="48C45B36" w14:textId="62C7460C" w:rsidR="007E1834" w:rsidRPr="008C28F5" w:rsidRDefault="00361919" w:rsidP="007E1834">
      <w:pPr>
        <w:numPr>
          <w:ilvl w:val="0"/>
          <w:numId w:val="5"/>
        </w:numPr>
        <w:spacing w:line="240" w:lineRule="auto"/>
        <w:ind w:hanging="360"/>
        <w:contextualSpacing/>
        <w:rPr>
          <w:color w:val="222222"/>
          <w:sz w:val="24"/>
          <w:szCs w:val="24"/>
          <w:highlight w:val="white"/>
        </w:rPr>
      </w:pPr>
      <w:r>
        <w:rPr>
          <w:rFonts w:ascii="Times New Roman" w:eastAsia="Times New Roman" w:hAnsi="Times New Roman" w:cs="Times New Roman"/>
          <w:color w:val="222222"/>
          <w:sz w:val="24"/>
          <w:szCs w:val="24"/>
          <w:highlight w:val="white"/>
        </w:rPr>
        <w:lastRenderedPageBreak/>
        <w:t>Assisted Dr. Timothy M. Gomez and Dr. Erik W. Dent in teaching undergraduate students to express and image proteins in developing spinal neurons.</w:t>
      </w:r>
      <w:bookmarkStart w:id="3" w:name="_Hlk524609729"/>
    </w:p>
    <w:p w14:paraId="73FD4F78" w14:textId="77777777" w:rsidR="00CC5ECA" w:rsidRDefault="00CC5ECA" w:rsidP="007E1834">
      <w:pPr>
        <w:spacing w:line="240" w:lineRule="auto"/>
        <w:rPr>
          <w:rFonts w:ascii="Times New Roman" w:eastAsia="Times New Roman" w:hAnsi="Times New Roman" w:cs="Times New Roman"/>
          <w:b/>
          <w:sz w:val="24"/>
          <w:szCs w:val="24"/>
        </w:rPr>
      </w:pPr>
    </w:p>
    <w:p w14:paraId="3492A259" w14:textId="4E3C2251" w:rsidR="00361919" w:rsidRDefault="00361919" w:rsidP="007E1834">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PUBLICATIONS:</w:t>
      </w:r>
    </w:p>
    <w:p w14:paraId="786B079F" w14:textId="77777777" w:rsidR="00361919" w:rsidRDefault="00361919" w:rsidP="007E1834">
      <w:pPr>
        <w:spacing w:line="240" w:lineRule="auto"/>
      </w:pPr>
      <w:r>
        <w:rPr>
          <w:rFonts w:ascii="Times New Roman" w:eastAsia="Times New Roman" w:hAnsi="Times New Roman" w:cs="Times New Roman"/>
          <w:sz w:val="24"/>
          <w:szCs w:val="24"/>
        </w:rPr>
        <w:t xml:space="preserve">Santiago-Medina, M., </w:t>
      </w:r>
      <w:r w:rsidRPr="007E1834">
        <w:rPr>
          <w:rFonts w:ascii="Times New Roman" w:eastAsia="Times New Roman" w:hAnsi="Times New Roman" w:cs="Times New Roman"/>
          <w:b/>
          <w:sz w:val="24"/>
          <w:szCs w:val="24"/>
        </w:rPr>
        <w:t>Gregus, K. A.,</w:t>
      </w:r>
      <w:r>
        <w:rPr>
          <w:rFonts w:ascii="Times New Roman" w:eastAsia="Times New Roman" w:hAnsi="Times New Roman" w:cs="Times New Roman"/>
          <w:sz w:val="24"/>
          <w:szCs w:val="24"/>
        </w:rPr>
        <w:t xml:space="preserve"> Nichol, R. H., O'toole, S. M., &amp; Gomez, T. M. (2015).</w:t>
      </w:r>
      <w:r>
        <w:rPr>
          <w:rFonts w:ascii="Times New Roman" w:eastAsia="Times New Roman" w:hAnsi="Times New Roman" w:cs="Times New Roman"/>
          <w:sz w:val="24"/>
          <w:szCs w:val="24"/>
        </w:rPr>
        <w:tab/>
        <w:t>Regulation of ECM degradation and axon guidance by growth cone invadosomes.</w:t>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Development</w:t>
      </w:r>
      <w:r>
        <w:rPr>
          <w:rFonts w:ascii="Times New Roman" w:eastAsia="Times New Roman" w:hAnsi="Times New Roman" w:cs="Times New Roman"/>
          <w:sz w:val="24"/>
          <w:szCs w:val="24"/>
        </w:rPr>
        <w:t>, 142(3), 486-496. doi:10.1242/dev.1082662.</w:t>
      </w:r>
    </w:p>
    <w:p w14:paraId="3D10500E" w14:textId="77777777" w:rsidR="00361919" w:rsidRDefault="00361919" w:rsidP="007E1834">
      <w:pPr>
        <w:spacing w:line="240" w:lineRule="auto"/>
        <w:ind w:left="1080"/>
        <w:contextualSpacing/>
        <w:rPr>
          <w:sz w:val="24"/>
          <w:szCs w:val="24"/>
        </w:rPr>
      </w:pPr>
    </w:p>
    <w:p w14:paraId="52582791" w14:textId="2CB0DAB2" w:rsidR="00361919" w:rsidRPr="00C85956" w:rsidRDefault="00361919" w:rsidP="007E1834">
      <w:pPr>
        <w:spacing w:line="240" w:lineRule="auto"/>
      </w:pPr>
      <w:r>
        <w:rPr>
          <w:rFonts w:ascii="Times New Roman" w:eastAsia="Times New Roman" w:hAnsi="Times New Roman" w:cs="Times New Roman"/>
          <w:sz w:val="24"/>
          <w:szCs w:val="24"/>
        </w:rPr>
        <w:t xml:space="preserve">Santiago-Medina, M., </w:t>
      </w:r>
      <w:r w:rsidRPr="007E1834">
        <w:rPr>
          <w:rFonts w:ascii="Times New Roman" w:eastAsia="Times New Roman" w:hAnsi="Times New Roman" w:cs="Times New Roman"/>
          <w:b/>
          <w:sz w:val="24"/>
          <w:szCs w:val="24"/>
        </w:rPr>
        <w:t>Gregus, K. A</w:t>
      </w:r>
      <w:r>
        <w:rPr>
          <w:rFonts w:ascii="Times New Roman" w:eastAsia="Times New Roman" w:hAnsi="Times New Roman" w:cs="Times New Roman"/>
          <w:b/>
          <w:sz w:val="24"/>
          <w:szCs w:val="24"/>
        </w:rPr>
        <w:t>.</w:t>
      </w:r>
      <w:r>
        <w:rPr>
          <w:rFonts w:ascii="Times New Roman" w:eastAsia="Times New Roman" w:hAnsi="Times New Roman" w:cs="Times New Roman"/>
          <w:sz w:val="24"/>
          <w:szCs w:val="24"/>
        </w:rPr>
        <w:t>, &amp; Gomez, T. M. (2013). PAK-PIX interactions regulate</w:t>
      </w:r>
      <w:r>
        <w:rPr>
          <w:rFonts w:ascii="Times New Roman" w:eastAsia="Times New Roman" w:hAnsi="Times New Roman" w:cs="Times New Roman"/>
          <w:sz w:val="24"/>
          <w:szCs w:val="24"/>
        </w:rPr>
        <w:tab/>
        <w:t xml:space="preserve">adhesion dynamics and membrane protrusion to control neurite outgrowth. </w:t>
      </w:r>
      <w:r>
        <w:rPr>
          <w:rFonts w:ascii="Times New Roman" w:eastAsia="Times New Roman" w:hAnsi="Times New Roman" w:cs="Times New Roman"/>
          <w:i/>
          <w:sz w:val="24"/>
          <w:szCs w:val="24"/>
        </w:rPr>
        <w:t>Journal of</w:t>
      </w:r>
      <w:r>
        <w:rPr>
          <w:rFonts w:ascii="Times New Roman" w:eastAsia="Times New Roman" w:hAnsi="Times New Roman" w:cs="Times New Roman"/>
          <w:i/>
          <w:sz w:val="24"/>
          <w:szCs w:val="24"/>
        </w:rPr>
        <w:tab/>
        <w:t>Cell Science</w:t>
      </w:r>
      <w:r>
        <w:rPr>
          <w:rFonts w:ascii="Times New Roman" w:eastAsia="Times New Roman" w:hAnsi="Times New Roman" w:cs="Times New Roman"/>
          <w:sz w:val="24"/>
          <w:szCs w:val="24"/>
        </w:rPr>
        <w:t>, 126(5), 1122-1133. doi:10.1242/jcs.112607</w:t>
      </w:r>
    </w:p>
    <w:p w14:paraId="0A1CCE3A" w14:textId="77777777" w:rsidR="007E1834" w:rsidRDefault="007E1834" w:rsidP="007E1834">
      <w:pPr>
        <w:spacing w:line="240" w:lineRule="auto"/>
        <w:rPr>
          <w:rFonts w:ascii="Times New Roman" w:eastAsia="Times New Roman" w:hAnsi="Times New Roman" w:cs="Times New Roman"/>
          <w:b/>
          <w:sz w:val="24"/>
          <w:szCs w:val="24"/>
        </w:rPr>
      </w:pPr>
    </w:p>
    <w:p w14:paraId="1AF2B614" w14:textId="2FEBF4D8" w:rsidR="00361919" w:rsidRDefault="00361919" w:rsidP="007E1834">
      <w:pPr>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PRESENTATIONS: </w:t>
      </w:r>
    </w:p>
    <w:p w14:paraId="6C3FCCEB" w14:textId="69A315D3" w:rsidR="00361919" w:rsidRPr="007E1834" w:rsidRDefault="00361919" w:rsidP="007E1834">
      <w:pPr>
        <w:spacing w:line="240" w:lineRule="auto"/>
        <w:rPr>
          <w:rFonts w:ascii="Times New Roman" w:eastAsia="Times New Roman" w:hAnsi="Times New Roman" w:cs="Times New Roman"/>
          <w:bCs/>
          <w:sz w:val="24"/>
          <w:szCs w:val="24"/>
        </w:rPr>
      </w:pPr>
      <w:r w:rsidRPr="007E1834">
        <w:rPr>
          <w:rFonts w:ascii="Times New Roman" w:eastAsia="Times New Roman" w:hAnsi="Times New Roman" w:cs="Times New Roman"/>
          <w:b/>
          <w:sz w:val="24"/>
          <w:szCs w:val="24"/>
        </w:rPr>
        <w:t>Gre</w:t>
      </w:r>
      <w:r w:rsidR="007E1834" w:rsidRPr="007E1834">
        <w:rPr>
          <w:rFonts w:ascii="Times New Roman" w:eastAsia="Times New Roman" w:hAnsi="Times New Roman" w:cs="Times New Roman"/>
          <w:b/>
          <w:sz w:val="24"/>
          <w:szCs w:val="24"/>
        </w:rPr>
        <w:t>gu</w:t>
      </w:r>
      <w:r w:rsidRPr="007E1834">
        <w:rPr>
          <w:rFonts w:ascii="Times New Roman" w:eastAsia="Times New Roman" w:hAnsi="Times New Roman" w:cs="Times New Roman"/>
          <w:b/>
          <w:sz w:val="24"/>
          <w:szCs w:val="24"/>
        </w:rPr>
        <w:t>s, K.A</w:t>
      </w:r>
      <w:r w:rsidRPr="007E1834">
        <w:rPr>
          <w:rFonts w:ascii="Times New Roman" w:eastAsia="Times New Roman" w:hAnsi="Times New Roman" w:cs="Times New Roman"/>
          <w:bCs/>
          <w:sz w:val="24"/>
          <w:szCs w:val="24"/>
        </w:rPr>
        <w:t xml:space="preserve">., Hammer, L., Talmage, V., Vaughan, C., Harris, B. (2019). </w:t>
      </w:r>
      <w:r w:rsidRPr="007E1834">
        <w:rPr>
          <w:rFonts w:ascii="Times New Roman" w:eastAsia="Times New Roman" w:hAnsi="Times New Roman" w:cs="Times New Roman"/>
          <w:bCs/>
          <w:i/>
          <w:iCs/>
          <w:sz w:val="24"/>
          <w:szCs w:val="24"/>
        </w:rPr>
        <w:t>Minnesota Child</w:t>
      </w:r>
      <w:r w:rsidRPr="007E1834">
        <w:rPr>
          <w:rFonts w:ascii="Times New Roman" w:eastAsia="Times New Roman" w:hAnsi="Times New Roman" w:cs="Times New Roman"/>
          <w:bCs/>
          <w:i/>
          <w:iCs/>
          <w:sz w:val="24"/>
          <w:szCs w:val="24"/>
        </w:rPr>
        <w:tab/>
        <w:t>Development Inventory (MNCDI) Expressive and Receptive Language Outcomes and</w:t>
      </w:r>
      <w:r w:rsidRPr="007E1834">
        <w:rPr>
          <w:rFonts w:ascii="Times New Roman" w:eastAsia="Times New Roman" w:hAnsi="Times New Roman" w:cs="Times New Roman"/>
          <w:bCs/>
          <w:i/>
          <w:iCs/>
          <w:sz w:val="24"/>
          <w:szCs w:val="24"/>
        </w:rPr>
        <w:tab/>
        <w:t>Age Aided in Children with Hearing Loss</w:t>
      </w:r>
      <w:r w:rsidRPr="007E1834">
        <w:rPr>
          <w:rFonts w:ascii="Times New Roman" w:eastAsia="Times New Roman" w:hAnsi="Times New Roman" w:cs="Times New Roman"/>
          <w:bCs/>
          <w:sz w:val="24"/>
          <w:szCs w:val="24"/>
        </w:rPr>
        <w:t>. Poster session presented at the University of</w:t>
      </w:r>
      <w:r w:rsidRPr="007E1834">
        <w:rPr>
          <w:rFonts w:ascii="Times New Roman" w:eastAsia="Times New Roman" w:hAnsi="Times New Roman" w:cs="Times New Roman"/>
          <w:bCs/>
          <w:sz w:val="24"/>
          <w:szCs w:val="24"/>
        </w:rPr>
        <w:tab/>
        <w:t xml:space="preserve">Wisconsin </w:t>
      </w:r>
      <w:r w:rsidR="008C28F5" w:rsidRPr="007E1834">
        <w:rPr>
          <w:rFonts w:ascii="Times New Roman" w:eastAsia="Times New Roman" w:hAnsi="Times New Roman" w:cs="Times New Roman"/>
          <w:bCs/>
          <w:sz w:val="24"/>
          <w:szCs w:val="24"/>
        </w:rPr>
        <w:t>Waisman</w:t>
      </w:r>
      <w:r w:rsidRPr="007E1834">
        <w:rPr>
          <w:rFonts w:ascii="Times New Roman" w:eastAsia="Times New Roman" w:hAnsi="Times New Roman" w:cs="Times New Roman"/>
          <w:bCs/>
          <w:sz w:val="24"/>
          <w:szCs w:val="24"/>
        </w:rPr>
        <w:t xml:space="preserve"> LEND Research Symposium, Madison WI. </w:t>
      </w:r>
    </w:p>
    <w:p w14:paraId="66A5414A" w14:textId="77777777" w:rsidR="00361919" w:rsidRPr="007E1834" w:rsidRDefault="00361919" w:rsidP="007E1834">
      <w:pPr>
        <w:spacing w:line="240" w:lineRule="auto"/>
        <w:rPr>
          <w:bCs/>
        </w:rPr>
      </w:pPr>
    </w:p>
    <w:p w14:paraId="6CC69FB4" w14:textId="77777777" w:rsidR="00361919" w:rsidRPr="007E1834" w:rsidRDefault="00361919" w:rsidP="007E1834">
      <w:pPr>
        <w:spacing w:line="240" w:lineRule="auto"/>
        <w:rPr>
          <w:rFonts w:ascii="Times New Roman" w:eastAsia="Times New Roman" w:hAnsi="Times New Roman" w:cs="Times New Roman"/>
          <w:bCs/>
          <w:sz w:val="24"/>
          <w:szCs w:val="24"/>
        </w:rPr>
      </w:pPr>
      <w:r w:rsidRPr="007E1834">
        <w:rPr>
          <w:rFonts w:ascii="Times New Roman" w:eastAsia="Times New Roman" w:hAnsi="Times New Roman" w:cs="Times New Roman"/>
          <w:b/>
          <w:sz w:val="24"/>
          <w:szCs w:val="24"/>
        </w:rPr>
        <w:lastRenderedPageBreak/>
        <w:t>Gregus, K.A</w:t>
      </w:r>
      <w:r w:rsidRPr="007E1834">
        <w:rPr>
          <w:rFonts w:ascii="Times New Roman" w:eastAsia="Times New Roman" w:hAnsi="Times New Roman" w:cs="Times New Roman"/>
          <w:bCs/>
          <w:sz w:val="24"/>
          <w:szCs w:val="24"/>
        </w:rPr>
        <w:t xml:space="preserve">. (2012, April). </w:t>
      </w:r>
      <w:r w:rsidRPr="007E1834">
        <w:rPr>
          <w:rFonts w:ascii="Times New Roman" w:eastAsia="Times New Roman" w:hAnsi="Times New Roman" w:cs="Times New Roman"/>
          <w:bCs/>
          <w:i/>
          <w:sz w:val="24"/>
          <w:szCs w:val="24"/>
        </w:rPr>
        <w:t>Neuronal growth cones may use invadopodia to degrade ECM for</w:t>
      </w:r>
      <w:r w:rsidRPr="007E1834">
        <w:rPr>
          <w:rFonts w:ascii="Times New Roman" w:eastAsia="Times New Roman" w:hAnsi="Times New Roman" w:cs="Times New Roman"/>
          <w:bCs/>
          <w:i/>
          <w:sz w:val="24"/>
          <w:szCs w:val="24"/>
        </w:rPr>
        <w:tab/>
        <w:t>axon guidance.</w:t>
      </w:r>
      <w:r w:rsidRPr="007E1834">
        <w:rPr>
          <w:rFonts w:ascii="Times New Roman" w:eastAsia="Times New Roman" w:hAnsi="Times New Roman" w:cs="Times New Roman"/>
          <w:bCs/>
          <w:sz w:val="24"/>
          <w:szCs w:val="24"/>
        </w:rPr>
        <w:t xml:space="preserve"> Poster session presented at the University of Wisconsin-Madison</w:t>
      </w:r>
      <w:r w:rsidRPr="007E1834">
        <w:rPr>
          <w:rFonts w:ascii="Times New Roman" w:eastAsia="Times New Roman" w:hAnsi="Times New Roman" w:cs="Times New Roman"/>
          <w:bCs/>
          <w:sz w:val="24"/>
          <w:szCs w:val="24"/>
        </w:rPr>
        <w:tab/>
        <w:t>Undergraduate Research Symposium, Madison WI.</w:t>
      </w:r>
    </w:p>
    <w:bookmarkEnd w:id="0"/>
    <w:bookmarkEnd w:id="3"/>
    <w:p w14:paraId="035F1676" w14:textId="77777777" w:rsidR="007E1834" w:rsidRDefault="007E1834" w:rsidP="007E1834">
      <w:pPr>
        <w:spacing w:line="240" w:lineRule="auto"/>
        <w:contextualSpacing/>
        <w:rPr>
          <w:rFonts w:ascii="Times New Roman" w:eastAsia="Times New Roman" w:hAnsi="Times New Roman" w:cs="Times New Roman"/>
          <w:b/>
          <w:bCs/>
          <w:color w:val="222222"/>
          <w:sz w:val="24"/>
          <w:szCs w:val="24"/>
        </w:rPr>
      </w:pPr>
    </w:p>
    <w:p w14:paraId="733B9640" w14:textId="0E202CB0" w:rsidR="00BB695A" w:rsidRDefault="00361919" w:rsidP="007E1834">
      <w:pPr>
        <w:spacing w:line="240" w:lineRule="auto"/>
        <w:contextualSpacing/>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t>PROFESSIONAL DEVELOPMENT COURSES:</w:t>
      </w:r>
    </w:p>
    <w:p w14:paraId="54D5B2FB" w14:textId="61D4792A" w:rsidR="00BB695A" w:rsidRDefault="00BB695A" w:rsidP="007E1834">
      <w:pPr>
        <w:spacing w:line="240" w:lineRule="auto"/>
        <w:contextualSpacing/>
        <w:rPr>
          <w:rFonts w:ascii="Times New Roman" w:eastAsia="Times New Roman" w:hAnsi="Times New Roman" w:cs="Times New Roman"/>
          <w:color w:val="222222"/>
          <w:sz w:val="24"/>
          <w:szCs w:val="24"/>
        </w:rPr>
      </w:pPr>
      <w:r w:rsidRPr="00BB695A">
        <w:rPr>
          <w:rFonts w:ascii="Times New Roman" w:eastAsia="Times New Roman" w:hAnsi="Times New Roman" w:cs="Times New Roman"/>
          <w:color w:val="222222"/>
          <w:sz w:val="24"/>
          <w:szCs w:val="24"/>
        </w:rPr>
        <w:t xml:space="preserve">Classroom Assessment Scoring System (CLASS®) </w:t>
      </w:r>
      <w:r w:rsidR="00321E5A">
        <w:rPr>
          <w:rFonts w:ascii="Times New Roman" w:eastAsia="Times New Roman" w:hAnsi="Times New Roman" w:cs="Times New Roman"/>
          <w:color w:val="222222"/>
          <w:sz w:val="24"/>
          <w:szCs w:val="24"/>
        </w:rPr>
        <w:tab/>
      </w:r>
      <w:r w:rsidR="00321E5A">
        <w:rPr>
          <w:rFonts w:ascii="Times New Roman" w:eastAsia="Times New Roman" w:hAnsi="Times New Roman" w:cs="Times New Roman"/>
          <w:color w:val="222222"/>
          <w:sz w:val="24"/>
          <w:szCs w:val="24"/>
        </w:rPr>
        <w:tab/>
        <w:t>October 2017</w:t>
      </w:r>
    </w:p>
    <w:p w14:paraId="2FAC27F3" w14:textId="143AD21B" w:rsidR="00321E5A" w:rsidRDefault="00321E5A"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University of Wisconsin Madison (2 hours)</w:t>
      </w:r>
    </w:p>
    <w:p w14:paraId="2A257EFF" w14:textId="77777777" w:rsidR="00BB695A" w:rsidRDefault="00BB695A" w:rsidP="007E1834">
      <w:pPr>
        <w:spacing w:line="240" w:lineRule="auto"/>
        <w:contextualSpacing/>
        <w:rPr>
          <w:rFonts w:ascii="Times New Roman" w:eastAsia="Times New Roman" w:hAnsi="Times New Roman" w:cs="Times New Roman"/>
          <w:color w:val="222222"/>
          <w:sz w:val="24"/>
          <w:szCs w:val="24"/>
        </w:rPr>
      </w:pPr>
    </w:p>
    <w:p w14:paraId="27D2789F" w14:textId="25402DB0"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 Practical Guide to Telepsychology with Minimal Risk</w:t>
      </w:r>
      <w:r>
        <w:rPr>
          <w:rFonts w:ascii="Times New Roman" w:eastAsia="Times New Roman" w:hAnsi="Times New Roman" w:cs="Times New Roman"/>
          <w:color w:val="222222"/>
          <w:sz w:val="24"/>
          <w:szCs w:val="24"/>
        </w:rPr>
        <w:tab/>
        <w:t>May 2020</w:t>
      </w:r>
    </w:p>
    <w:p w14:paraId="506A2E13"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sidRPr="007F3306">
        <w:rPr>
          <w:rFonts w:ascii="Times New Roman" w:eastAsia="Times New Roman" w:hAnsi="Times New Roman" w:cs="Times New Roman"/>
          <w:color w:val="222222"/>
          <w:sz w:val="24"/>
          <w:szCs w:val="24"/>
        </w:rPr>
        <w:t>The Association of State and Provincial Psychology Boards</w:t>
      </w:r>
      <w:r>
        <w:rPr>
          <w:rFonts w:ascii="Times New Roman" w:eastAsia="Times New Roman" w:hAnsi="Times New Roman" w:cs="Times New Roman"/>
          <w:color w:val="222222"/>
          <w:sz w:val="24"/>
          <w:szCs w:val="24"/>
        </w:rPr>
        <w:tab/>
        <w:t>(3 hours)</w:t>
      </w:r>
      <w:r>
        <w:rPr>
          <w:rFonts w:ascii="Times New Roman" w:eastAsia="Times New Roman" w:hAnsi="Times New Roman" w:cs="Times New Roman"/>
          <w:color w:val="222222"/>
          <w:sz w:val="24"/>
          <w:szCs w:val="24"/>
        </w:rPr>
        <w:tab/>
      </w:r>
    </w:p>
    <w:p w14:paraId="14765F3A"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p>
    <w:p w14:paraId="1C30031F"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Columbia Suicide Severity Rating Scale </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June 2020</w:t>
      </w:r>
    </w:p>
    <w:p w14:paraId="78F487F0" w14:textId="686ADDCD" w:rsidR="00361919" w:rsidRPr="007F3306" w:rsidRDefault="00361919" w:rsidP="007E1834">
      <w:pPr>
        <w:spacing w:line="240" w:lineRule="auto"/>
        <w:contextualSpacing/>
        <w:rPr>
          <w:rFonts w:ascii="Times New Roman" w:eastAsia="Times New Roman" w:hAnsi="Times New Roman" w:cs="Times New Roman"/>
          <w:b/>
          <w:bCs/>
          <w:color w:val="222222"/>
          <w:sz w:val="24"/>
          <w:szCs w:val="24"/>
        </w:rPr>
      </w:pPr>
      <w:r>
        <w:rPr>
          <w:rFonts w:ascii="Times New Roman" w:eastAsia="Times New Roman" w:hAnsi="Times New Roman" w:cs="Times New Roman"/>
          <w:color w:val="222222"/>
          <w:sz w:val="24"/>
          <w:szCs w:val="24"/>
        </w:rPr>
        <w:t>Journey Mental Health Center</w:t>
      </w:r>
      <w:r w:rsidR="00321E5A">
        <w:rPr>
          <w:rFonts w:ascii="Times New Roman" w:eastAsia="Times New Roman" w:hAnsi="Times New Roman" w:cs="Times New Roman"/>
          <w:color w:val="222222"/>
          <w:sz w:val="24"/>
          <w:szCs w:val="24"/>
        </w:rPr>
        <w:t xml:space="preserve"> (1 hour)</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p>
    <w:p w14:paraId="580FED8F"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p>
    <w:p w14:paraId="76196C06"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sidRPr="007F3306">
        <w:rPr>
          <w:rFonts w:ascii="Times New Roman" w:eastAsia="Times New Roman" w:hAnsi="Times New Roman" w:cs="Times New Roman"/>
          <w:color w:val="222222"/>
          <w:sz w:val="24"/>
          <w:szCs w:val="24"/>
        </w:rPr>
        <w:t xml:space="preserve">Telepsychology Best Practice 101 </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June 2020</w:t>
      </w:r>
    </w:p>
    <w:p w14:paraId="485223A8"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American Psychological Association (6 hours)</w:t>
      </w:r>
    </w:p>
    <w:p w14:paraId="122EB914"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p>
    <w:p w14:paraId="257EEDF6"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CBITS Provider Basic Training Courses 1 &amp; 2 </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June 2020</w:t>
      </w:r>
    </w:p>
    <w:p w14:paraId="117BCAF7"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Cognitive Behavioral Intervention for Trauma in Schools (CBITS; 5 hours)</w:t>
      </w:r>
    </w:p>
    <w:p w14:paraId="55261BFA"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p>
    <w:p w14:paraId="320C3324"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Trauma-Focused Cognitive Behavioral Therapy Training</w:t>
      </w:r>
      <w:r>
        <w:rPr>
          <w:rFonts w:ascii="Times New Roman" w:eastAsia="Times New Roman" w:hAnsi="Times New Roman" w:cs="Times New Roman"/>
          <w:color w:val="222222"/>
          <w:sz w:val="24"/>
          <w:szCs w:val="24"/>
        </w:rPr>
        <w:tab/>
        <w:t>August 2020</w:t>
      </w:r>
    </w:p>
    <w:p w14:paraId="1912C672" w14:textId="77777777" w:rsidR="00361919" w:rsidRPr="00AD0A16"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Medical University of South Carolina (10 hours)</w:t>
      </w:r>
    </w:p>
    <w:p w14:paraId="0053B924" w14:textId="77777777" w:rsidR="00361919" w:rsidRDefault="00361919" w:rsidP="007E1834">
      <w:pPr>
        <w:spacing w:line="240" w:lineRule="auto"/>
        <w:contextualSpacing/>
        <w:rPr>
          <w:rFonts w:ascii="Times New Roman" w:eastAsia="Times New Roman" w:hAnsi="Times New Roman" w:cs="Times New Roman"/>
          <w:b/>
          <w:bCs/>
          <w:color w:val="222222"/>
          <w:sz w:val="24"/>
          <w:szCs w:val="24"/>
        </w:rPr>
      </w:pPr>
    </w:p>
    <w:p w14:paraId="26F2569F" w14:textId="77777777" w:rsidR="00361919" w:rsidRPr="00303E4B" w:rsidRDefault="00361919" w:rsidP="007E1834">
      <w:pPr>
        <w:spacing w:line="240" w:lineRule="auto"/>
        <w:contextualSpacing/>
        <w:rPr>
          <w:rFonts w:ascii="Times New Roman" w:eastAsia="Times New Roman" w:hAnsi="Times New Roman" w:cs="Times New Roman"/>
          <w:color w:val="222222"/>
          <w:sz w:val="24"/>
          <w:szCs w:val="24"/>
        </w:rPr>
      </w:pPr>
      <w:r w:rsidRPr="00303E4B">
        <w:rPr>
          <w:rFonts w:ascii="Times New Roman" w:eastAsia="Times New Roman" w:hAnsi="Times New Roman" w:cs="Times New Roman"/>
          <w:color w:val="222222"/>
          <w:sz w:val="24"/>
          <w:szCs w:val="24"/>
        </w:rPr>
        <w:t>Trauma &amp; Attachment in Children</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August 2020</w:t>
      </w:r>
    </w:p>
    <w:p w14:paraId="39F1E29D" w14:textId="2728732D" w:rsidR="00361919" w:rsidRDefault="00361919" w:rsidP="007E1834">
      <w:pPr>
        <w:spacing w:line="240" w:lineRule="auto"/>
        <w:contextualSpacing/>
        <w:rPr>
          <w:rFonts w:ascii="Times New Roman" w:eastAsia="Times New Roman" w:hAnsi="Times New Roman" w:cs="Times New Roman"/>
          <w:color w:val="222222"/>
          <w:sz w:val="24"/>
          <w:szCs w:val="24"/>
        </w:rPr>
      </w:pPr>
      <w:r w:rsidRPr="00303E4B">
        <w:rPr>
          <w:rFonts w:ascii="Times New Roman" w:eastAsia="Times New Roman" w:hAnsi="Times New Roman" w:cs="Times New Roman"/>
          <w:color w:val="222222"/>
          <w:sz w:val="24"/>
          <w:szCs w:val="24"/>
        </w:rPr>
        <w:t xml:space="preserve">Journey Mental Health Center </w:t>
      </w:r>
      <w:r w:rsidR="00321E5A">
        <w:rPr>
          <w:rFonts w:ascii="Times New Roman" w:eastAsia="Times New Roman" w:hAnsi="Times New Roman" w:cs="Times New Roman"/>
          <w:color w:val="222222"/>
          <w:sz w:val="24"/>
          <w:szCs w:val="24"/>
        </w:rPr>
        <w:t>(1.5 hours)</w:t>
      </w:r>
    </w:p>
    <w:p w14:paraId="3DDE94EB" w14:textId="1F03C1CE" w:rsidR="00321E5A" w:rsidRDefault="00321E5A" w:rsidP="007E1834">
      <w:pPr>
        <w:spacing w:line="240" w:lineRule="auto"/>
        <w:contextualSpacing/>
        <w:rPr>
          <w:rFonts w:ascii="Times New Roman" w:eastAsia="Times New Roman" w:hAnsi="Times New Roman" w:cs="Times New Roman"/>
          <w:color w:val="222222"/>
          <w:sz w:val="24"/>
          <w:szCs w:val="24"/>
        </w:rPr>
      </w:pPr>
    </w:p>
    <w:p w14:paraId="6E2ECBC8" w14:textId="4478ECBE" w:rsidR="00321E5A" w:rsidRDefault="00321E5A"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Motivational Interviewing Consult Group</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Ongoing</w:t>
      </w:r>
    </w:p>
    <w:p w14:paraId="6E1F081E" w14:textId="3D63C00C" w:rsidR="00321E5A" w:rsidRPr="00303E4B" w:rsidRDefault="00321E5A"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Journey Mental Health Center (1 hour/month)</w:t>
      </w:r>
    </w:p>
    <w:p w14:paraId="0F8F6287" w14:textId="77777777" w:rsidR="00361919" w:rsidRDefault="00361919" w:rsidP="007E1834">
      <w:pPr>
        <w:spacing w:line="240" w:lineRule="auto"/>
        <w:contextualSpacing/>
        <w:rPr>
          <w:rFonts w:ascii="Times New Roman" w:eastAsia="Times New Roman" w:hAnsi="Times New Roman" w:cs="Times New Roman"/>
          <w:b/>
          <w:bCs/>
          <w:color w:val="222222"/>
          <w:sz w:val="24"/>
          <w:szCs w:val="24"/>
        </w:rPr>
      </w:pPr>
    </w:p>
    <w:p w14:paraId="0AC37F15" w14:textId="3BE07D3E" w:rsidR="00361919" w:rsidRDefault="003B727B" w:rsidP="007E1834">
      <w:pPr>
        <w:spacing w:line="240" w:lineRule="auto"/>
        <w:contextualSpacing/>
        <w:rPr>
          <w:rFonts w:ascii="Times New Roman" w:eastAsia="Times New Roman" w:hAnsi="Times New Roman" w:cs="Times New Roman"/>
          <w:b/>
          <w:bCs/>
          <w:color w:val="222222"/>
          <w:sz w:val="24"/>
          <w:szCs w:val="24"/>
        </w:rPr>
      </w:pPr>
      <w:r>
        <w:rPr>
          <w:rFonts w:ascii="Times New Roman" w:eastAsia="Times New Roman" w:hAnsi="Times New Roman" w:cs="Times New Roman"/>
          <w:b/>
          <w:bCs/>
          <w:color w:val="222222"/>
          <w:sz w:val="24"/>
          <w:szCs w:val="24"/>
        </w:rPr>
        <w:t xml:space="preserve">INVOLVEMENT &amp; </w:t>
      </w:r>
      <w:r w:rsidR="00361919">
        <w:rPr>
          <w:rFonts w:ascii="Times New Roman" w:eastAsia="Times New Roman" w:hAnsi="Times New Roman" w:cs="Times New Roman"/>
          <w:b/>
          <w:bCs/>
          <w:color w:val="222222"/>
          <w:sz w:val="24"/>
          <w:szCs w:val="24"/>
        </w:rPr>
        <w:t>COMMUNITY SERVICE:</w:t>
      </w:r>
    </w:p>
    <w:p w14:paraId="08EEF849" w14:textId="77777777" w:rsidR="00361919" w:rsidRDefault="00361919"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Wisconsin Literacy Network</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t xml:space="preserve">January 2020-April 2020 </w:t>
      </w:r>
    </w:p>
    <w:p w14:paraId="52B7D013" w14:textId="78C7937B" w:rsidR="00361919" w:rsidRDefault="00361919" w:rsidP="007E1834">
      <w:pPr>
        <w:spacing w:line="240" w:lineRule="auto"/>
        <w:contextualSpacing/>
        <w:rPr>
          <w:rFonts w:ascii="Times New Roman" w:eastAsia="Times New Roman" w:hAnsi="Times New Roman" w:cs="Times New Roman"/>
          <w:i/>
          <w:iCs/>
          <w:color w:val="222222"/>
          <w:sz w:val="24"/>
          <w:szCs w:val="24"/>
        </w:rPr>
      </w:pPr>
      <w:r>
        <w:rPr>
          <w:rFonts w:ascii="Times New Roman" w:eastAsia="Times New Roman" w:hAnsi="Times New Roman" w:cs="Times New Roman"/>
          <w:i/>
          <w:iCs/>
          <w:color w:val="222222"/>
          <w:sz w:val="24"/>
          <w:szCs w:val="24"/>
        </w:rPr>
        <w:t xml:space="preserve">English Language Tutor </w:t>
      </w:r>
      <w:r w:rsidR="008C28F5">
        <w:rPr>
          <w:rFonts w:ascii="Times New Roman" w:eastAsia="Times New Roman" w:hAnsi="Times New Roman" w:cs="Times New Roman"/>
          <w:i/>
          <w:iCs/>
          <w:color w:val="222222"/>
          <w:sz w:val="24"/>
          <w:szCs w:val="24"/>
        </w:rPr>
        <w:tab/>
      </w:r>
      <w:r w:rsidR="008C28F5">
        <w:rPr>
          <w:rFonts w:ascii="Times New Roman" w:eastAsia="Times New Roman" w:hAnsi="Times New Roman" w:cs="Times New Roman"/>
          <w:i/>
          <w:iCs/>
          <w:color w:val="222222"/>
          <w:sz w:val="24"/>
          <w:szCs w:val="24"/>
        </w:rPr>
        <w:tab/>
      </w:r>
      <w:r w:rsidR="008C28F5">
        <w:rPr>
          <w:rFonts w:ascii="Times New Roman" w:eastAsia="Times New Roman" w:hAnsi="Times New Roman" w:cs="Times New Roman"/>
          <w:i/>
          <w:iCs/>
          <w:color w:val="222222"/>
          <w:sz w:val="24"/>
          <w:szCs w:val="24"/>
        </w:rPr>
        <w:tab/>
      </w:r>
      <w:r w:rsidR="008C28F5">
        <w:rPr>
          <w:rFonts w:ascii="Times New Roman" w:eastAsia="Times New Roman" w:hAnsi="Times New Roman" w:cs="Times New Roman"/>
          <w:i/>
          <w:iCs/>
          <w:color w:val="222222"/>
          <w:sz w:val="24"/>
          <w:szCs w:val="24"/>
        </w:rPr>
        <w:tab/>
      </w:r>
      <w:r w:rsidR="008C28F5">
        <w:rPr>
          <w:rFonts w:ascii="Times New Roman" w:eastAsia="Times New Roman" w:hAnsi="Times New Roman" w:cs="Times New Roman"/>
          <w:i/>
          <w:iCs/>
          <w:color w:val="222222"/>
          <w:sz w:val="24"/>
          <w:szCs w:val="24"/>
        </w:rPr>
        <w:tab/>
      </w:r>
    </w:p>
    <w:p w14:paraId="70B654A6" w14:textId="246E58DE" w:rsidR="00361919" w:rsidRDefault="00361919" w:rsidP="007E1834">
      <w:pPr>
        <w:spacing w:line="240" w:lineRule="auto"/>
        <w:contextualSpacing/>
        <w:rPr>
          <w:rFonts w:ascii="Times New Roman" w:eastAsia="Times New Roman" w:hAnsi="Times New Roman" w:cs="Times New Roman"/>
          <w:i/>
          <w:iCs/>
          <w:color w:val="222222"/>
          <w:sz w:val="24"/>
          <w:szCs w:val="24"/>
        </w:rPr>
      </w:pPr>
    </w:p>
    <w:p w14:paraId="385401CF" w14:textId="1B71D7B0" w:rsidR="003B727B" w:rsidRDefault="003B727B" w:rsidP="007E1834">
      <w:pPr>
        <w:spacing w:line="240" w:lineRule="auto"/>
        <w:contextualSpacing/>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School Psychology Student Association</w:t>
      </w:r>
      <w:r>
        <w:rPr>
          <w:rFonts w:ascii="Times New Roman" w:eastAsia="Times New Roman" w:hAnsi="Times New Roman" w:cs="Times New Roman"/>
          <w:color w:val="222222"/>
          <w:sz w:val="24"/>
          <w:szCs w:val="24"/>
        </w:rPr>
        <w:tab/>
      </w:r>
      <w:r>
        <w:rPr>
          <w:rFonts w:ascii="Times New Roman" w:eastAsia="Times New Roman" w:hAnsi="Times New Roman" w:cs="Times New Roman"/>
          <w:color w:val="222222"/>
          <w:sz w:val="24"/>
          <w:szCs w:val="24"/>
        </w:rPr>
        <w:tab/>
      </w:r>
      <w:r w:rsidR="008C28F5">
        <w:rPr>
          <w:rFonts w:ascii="Times New Roman" w:eastAsia="Times New Roman" w:hAnsi="Times New Roman" w:cs="Times New Roman"/>
          <w:color w:val="222222"/>
          <w:sz w:val="24"/>
          <w:szCs w:val="24"/>
        </w:rPr>
        <w:tab/>
        <w:t>September 2017-Present</w:t>
      </w:r>
      <w:r>
        <w:rPr>
          <w:rFonts w:ascii="Times New Roman" w:eastAsia="Times New Roman" w:hAnsi="Times New Roman" w:cs="Times New Roman"/>
          <w:color w:val="222222"/>
          <w:sz w:val="24"/>
          <w:szCs w:val="24"/>
        </w:rPr>
        <w:tab/>
      </w:r>
    </w:p>
    <w:p w14:paraId="4EDE94A2" w14:textId="23B4C5F0" w:rsidR="003B727B" w:rsidRPr="003B727B" w:rsidRDefault="003B727B" w:rsidP="007E1834">
      <w:pPr>
        <w:spacing w:line="240" w:lineRule="auto"/>
        <w:contextualSpacing/>
        <w:rPr>
          <w:rFonts w:ascii="Times New Roman" w:eastAsia="Times New Roman" w:hAnsi="Times New Roman" w:cs="Times New Roman"/>
          <w:i/>
          <w:iCs/>
          <w:color w:val="222222"/>
          <w:sz w:val="24"/>
          <w:szCs w:val="24"/>
        </w:rPr>
      </w:pPr>
      <w:r>
        <w:rPr>
          <w:rFonts w:ascii="Times New Roman" w:eastAsia="Times New Roman" w:hAnsi="Times New Roman" w:cs="Times New Roman"/>
          <w:i/>
          <w:iCs/>
          <w:color w:val="222222"/>
          <w:sz w:val="24"/>
          <w:szCs w:val="24"/>
        </w:rPr>
        <w:t xml:space="preserve">Member </w:t>
      </w:r>
    </w:p>
    <w:p w14:paraId="1DDA45CA" w14:textId="77777777" w:rsidR="00361919" w:rsidRPr="00AD0A16" w:rsidRDefault="00361919" w:rsidP="007E1834">
      <w:pPr>
        <w:spacing w:line="240" w:lineRule="auto"/>
        <w:contextualSpacing/>
        <w:rPr>
          <w:sz w:val="24"/>
          <w:szCs w:val="24"/>
        </w:rPr>
      </w:pPr>
    </w:p>
    <w:bookmarkEnd w:id="1"/>
    <w:p w14:paraId="0A972E48" w14:textId="77777777" w:rsidR="00AF6B46" w:rsidRDefault="00AF6B46" w:rsidP="007E1834">
      <w:pPr>
        <w:spacing w:line="240" w:lineRule="auto"/>
      </w:pPr>
    </w:p>
    <w:sectPr w:rsidR="00AF6B46">
      <w:headerReference w:type="default" r:id="rId7"/>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079C40D" w14:textId="77777777" w:rsidR="00540D2F" w:rsidRDefault="00540D2F" w:rsidP="000353A2">
      <w:pPr>
        <w:spacing w:line="240" w:lineRule="auto"/>
      </w:pPr>
      <w:r>
        <w:separator/>
      </w:r>
    </w:p>
  </w:endnote>
  <w:endnote w:type="continuationSeparator" w:id="0">
    <w:p w14:paraId="52C049FE" w14:textId="77777777" w:rsidR="00540D2F" w:rsidRDefault="00540D2F" w:rsidP="000353A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A8EFA5" w14:textId="77777777" w:rsidR="00540D2F" w:rsidRDefault="00540D2F" w:rsidP="000353A2">
      <w:pPr>
        <w:spacing w:line="240" w:lineRule="auto"/>
      </w:pPr>
      <w:r>
        <w:separator/>
      </w:r>
    </w:p>
  </w:footnote>
  <w:footnote w:type="continuationSeparator" w:id="0">
    <w:p w14:paraId="0CBF158B" w14:textId="77777777" w:rsidR="00540D2F" w:rsidRDefault="00540D2F" w:rsidP="000353A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6D0811" w14:textId="5019126A" w:rsidR="000353A2" w:rsidRDefault="000353A2">
    <w:pPr>
      <w:pStyle w:val="Header"/>
    </w:pPr>
  </w:p>
  <w:p w14:paraId="6CE45627" w14:textId="4CCE268D" w:rsidR="000353A2" w:rsidRPr="000353A2" w:rsidRDefault="000353A2">
    <w:pPr>
      <w:pStyle w:val="Header"/>
      <w:rPr>
        <w:rFonts w:ascii="Times New Roman" w:hAnsi="Times New Roman" w:cs="Times New Roman"/>
      </w:rPr>
    </w:pPr>
    <w:r w:rsidRPr="000353A2">
      <w:rPr>
        <w:rFonts w:ascii="Times New Roman" w:hAnsi="Times New Roman" w:cs="Times New Roman"/>
      </w:rPr>
      <w:t>Gregus, K</w:t>
    </w:r>
    <w:r>
      <w:rPr>
        <w:rFonts w:ascii="Times New Roman" w:hAnsi="Times New Roman" w:cs="Times New Roman"/>
      </w:rPr>
      <w:t>.A.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AA1761"/>
    <w:multiLevelType w:val="multilevel"/>
    <w:tmpl w:val="11F419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AF755E"/>
    <w:multiLevelType w:val="multilevel"/>
    <w:tmpl w:val="BAF85F2E"/>
    <w:lvl w:ilvl="0">
      <w:start w:val="1"/>
      <w:numFmt w:val="bullet"/>
      <w:lvlText w:val="●"/>
      <w:lvlJc w:val="left"/>
      <w:pPr>
        <w:ind w:left="720" w:firstLine="360"/>
      </w:pPr>
      <w:rPr>
        <w:rFonts w:ascii="Arial" w:eastAsia="Arial" w:hAnsi="Arial" w:cs="Arial"/>
        <w:u w:val="none"/>
      </w:rPr>
    </w:lvl>
    <w:lvl w:ilvl="1">
      <w:start w:val="1"/>
      <w:numFmt w:val="bullet"/>
      <w:lvlText w:val="○"/>
      <w:lvlJc w:val="left"/>
      <w:pPr>
        <w:ind w:left="1440" w:firstLine="1080"/>
      </w:pPr>
      <w:rPr>
        <w:rFonts w:ascii="Arial" w:eastAsia="Arial" w:hAnsi="Arial" w:cs="Arial"/>
        <w:u w:val="none"/>
      </w:rPr>
    </w:lvl>
    <w:lvl w:ilvl="2">
      <w:start w:val="1"/>
      <w:numFmt w:val="bullet"/>
      <w:lvlText w:val="■"/>
      <w:lvlJc w:val="left"/>
      <w:pPr>
        <w:ind w:left="2160" w:firstLine="1800"/>
      </w:pPr>
      <w:rPr>
        <w:rFonts w:ascii="Arial" w:eastAsia="Arial" w:hAnsi="Arial" w:cs="Arial"/>
        <w:u w:val="none"/>
      </w:rPr>
    </w:lvl>
    <w:lvl w:ilvl="3">
      <w:start w:val="1"/>
      <w:numFmt w:val="bullet"/>
      <w:lvlText w:val="●"/>
      <w:lvlJc w:val="left"/>
      <w:pPr>
        <w:ind w:left="2880" w:firstLine="2520"/>
      </w:pPr>
      <w:rPr>
        <w:rFonts w:ascii="Arial" w:eastAsia="Arial" w:hAnsi="Arial" w:cs="Arial"/>
        <w:u w:val="none"/>
      </w:rPr>
    </w:lvl>
    <w:lvl w:ilvl="4">
      <w:start w:val="1"/>
      <w:numFmt w:val="bullet"/>
      <w:lvlText w:val="○"/>
      <w:lvlJc w:val="left"/>
      <w:pPr>
        <w:ind w:left="3600" w:firstLine="3240"/>
      </w:pPr>
      <w:rPr>
        <w:rFonts w:ascii="Arial" w:eastAsia="Arial" w:hAnsi="Arial" w:cs="Arial"/>
        <w:u w:val="none"/>
      </w:rPr>
    </w:lvl>
    <w:lvl w:ilvl="5">
      <w:start w:val="1"/>
      <w:numFmt w:val="bullet"/>
      <w:lvlText w:val="■"/>
      <w:lvlJc w:val="left"/>
      <w:pPr>
        <w:ind w:left="4320" w:firstLine="3960"/>
      </w:pPr>
      <w:rPr>
        <w:rFonts w:ascii="Arial" w:eastAsia="Arial" w:hAnsi="Arial" w:cs="Arial"/>
        <w:u w:val="none"/>
      </w:rPr>
    </w:lvl>
    <w:lvl w:ilvl="6">
      <w:start w:val="1"/>
      <w:numFmt w:val="bullet"/>
      <w:lvlText w:val="●"/>
      <w:lvlJc w:val="left"/>
      <w:pPr>
        <w:ind w:left="5040" w:firstLine="4680"/>
      </w:pPr>
      <w:rPr>
        <w:rFonts w:ascii="Arial" w:eastAsia="Arial" w:hAnsi="Arial" w:cs="Arial"/>
        <w:u w:val="none"/>
      </w:rPr>
    </w:lvl>
    <w:lvl w:ilvl="7">
      <w:start w:val="1"/>
      <w:numFmt w:val="bullet"/>
      <w:lvlText w:val="○"/>
      <w:lvlJc w:val="left"/>
      <w:pPr>
        <w:ind w:left="5760" w:firstLine="5400"/>
      </w:pPr>
      <w:rPr>
        <w:rFonts w:ascii="Arial" w:eastAsia="Arial" w:hAnsi="Arial" w:cs="Arial"/>
        <w:u w:val="none"/>
      </w:rPr>
    </w:lvl>
    <w:lvl w:ilvl="8">
      <w:start w:val="1"/>
      <w:numFmt w:val="bullet"/>
      <w:lvlText w:val="■"/>
      <w:lvlJc w:val="left"/>
      <w:pPr>
        <w:ind w:left="6480" w:firstLine="6120"/>
      </w:pPr>
      <w:rPr>
        <w:rFonts w:ascii="Arial" w:eastAsia="Arial" w:hAnsi="Arial" w:cs="Arial"/>
        <w:u w:val="none"/>
      </w:rPr>
    </w:lvl>
  </w:abstractNum>
  <w:abstractNum w:abstractNumId="2" w15:restartNumberingAfterBreak="0">
    <w:nsid w:val="1C9E1A5E"/>
    <w:multiLevelType w:val="multilevel"/>
    <w:tmpl w:val="9B989F88"/>
    <w:lvl w:ilvl="0">
      <w:start w:val="1"/>
      <w:numFmt w:val="bullet"/>
      <w:lvlText w:val="●"/>
      <w:lvlJc w:val="left"/>
      <w:pPr>
        <w:ind w:left="720" w:firstLine="360"/>
      </w:pPr>
      <w:rPr>
        <w:rFonts w:ascii="Arial" w:eastAsia="Arial" w:hAnsi="Arial" w:cs="Arial"/>
        <w:u w:val="none"/>
      </w:rPr>
    </w:lvl>
    <w:lvl w:ilvl="1">
      <w:start w:val="1"/>
      <w:numFmt w:val="bullet"/>
      <w:lvlText w:val="○"/>
      <w:lvlJc w:val="left"/>
      <w:pPr>
        <w:ind w:left="1440" w:firstLine="1080"/>
      </w:pPr>
      <w:rPr>
        <w:rFonts w:ascii="Arial" w:eastAsia="Arial" w:hAnsi="Arial" w:cs="Arial"/>
        <w:u w:val="none"/>
      </w:rPr>
    </w:lvl>
    <w:lvl w:ilvl="2">
      <w:start w:val="1"/>
      <w:numFmt w:val="bullet"/>
      <w:lvlText w:val="■"/>
      <w:lvlJc w:val="left"/>
      <w:pPr>
        <w:ind w:left="2160" w:firstLine="1800"/>
      </w:pPr>
      <w:rPr>
        <w:rFonts w:ascii="Arial" w:eastAsia="Arial" w:hAnsi="Arial" w:cs="Arial"/>
        <w:u w:val="none"/>
      </w:rPr>
    </w:lvl>
    <w:lvl w:ilvl="3">
      <w:start w:val="1"/>
      <w:numFmt w:val="bullet"/>
      <w:lvlText w:val="●"/>
      <w:lvlJc w:val="left"/>
      <w:pPr>
        <w:ind w:left="2880" w:firstLine="2520"/>
      </w:pPr>
      <w:rPr>
        <w:rFonts w:ascii="Arial" w:eastAsia="Arial" w:hAnsi="Arial" w:cs="Arial"/>
        <w:u w:val="none"/>
      </w:rPr>
    </w:lvl>
    <w:lvl w:ilvl="4">
      <w:start w:val="1"/>
      <w:numFmt w:val="bullet"/>
      <w:lvlText w:val="○"/>
      <w:lvlJc w:val="left"/>
      <w:pPr>
        <w:ind w:left="3600" w:firstLine="3240"/>
      </w:pPr>
      <w:rPr>
        <w:rFonts w:ascii="Arial" w:eastAsia="Arial" w:hAnsi="Arial" w:cs="Arial"/>
        <w:u w:val="none"/>
      </w:rPr>
    </w:lvl>
    <w:lvl w:ilvl="5">
      <w:start w:val="1"/>
      <w:numFmt w:val="bullet"/>
      <w:lvlText w:val="■"/>
      <w:lvlJc w:val="left"/>
      <w:pPr>
        <w:ind w:left="4320" w:firstLine="3960"/>
      </w:pPr>
      <w:rPr>
        <w:rFonts w:ascii="Arial" w:eastAsia="Arial" w:hAnsi="Arial" w:cs="Arial"/>
        <w:u w:val="none"/>
      </w:rPr>
    </w:lvl>
    <w:lvl w:ilvl="6">
      <w:start w:val="1"/>
      <w:numFmt w:val="bullet"/>
      <w:lvlText w:val="●"/>
      <w:lvlJc w:val="left"/>
      <w:pPr>
        <w:ind w:left="5040" w:firstLine="4680"/>
      </w:pPr>
      <w:rPr>
        <w:rFonts w:ascii="Arial" w:eastAsia="Arial" w:hAnsi="Arial" w:cs="Arial"/>
        <w:u w:val="none"/>
      </w:rPr>
    </w:lvl>
    <w:lvl w:ilvl="7">
      <w:start w:val="1"/>
      <w:numFmt w:val="bullet"/>
      <w:lvlText w:val="○"/>
      <w:lvlJc w:val="left"/>
      <w:pPr>
        <w:ind w:left="5760" w:firstLine="5400"/>
      </w:pPr>
      <w:rPr>
        <w:rFonts w:ascii="Arial" w:eastAsia="Arial" w:hAnsi="Arial" w:cs="Arial"/>
        <w:u w:val="none"/>
      </w:rPr>
    </w:lvl>
    <w:lvl w:ilvl="8">
      <w:start w:val="1"/>
      <w:numFmt w:val="bullet"/>
      <w:lvlText w:val="■"/>
      <w:lvlJc w:val="left"/>
      <w:pPr>
        <w:ind w:left="6480" w:firstLine="6120"/>
      </w:pPr>
      <w:rPr>
        <w:rFonts w:ascii="Arial" w:eastAsia="Arial" w:hAnsi="Arial" w:cs="Arial"/>
        <w:u w:val="none"/>
      </w:rPr>
    </w:lvl>
  </w:abstractNum>
  <w:abstractNum w:abstractNumId="3" w15:restartNumberingAfterBreak="0">
    <w:nsid w:val="2DD74C58"/>
    <w:multiLevelType w:val="hybridMultilevel"/>
    <w:tmpl w:val="26945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975890"/>
    <w:multiLevelType w:val="multilevel"/>
    <w:tmpl w:val="AC2ED0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883073A"/>
    <w:multiLevelType w:val="multilevel"/>
    <w:tmpl w:val="C5249C14"/>
    <w:lvl w:ilvl="0">
      <w:start w:val="1"/>
      <w:numFmt w:val="bullet"/>
      <w:lvlText w:val="●"/>
      <w:lvlJc w:val="left"/>
      <w:pPr>
        <w:ind w:left="720" w:firstLine="360"/>
      </w:pPr>
      <w:rPr>
        <w:rFonts w:ascii="Arial" w:eastAsia="Arial" w:hAnsi="Arial" w:cs="Arial"/>
        <w:u w:val="none"/>
      </w:rPr>
    </w:lvl>
    <w:lvl w:ilvl="1">
      <w:start w:val="1"/>
      <w:numFmt w:val="bullet"/>
      <w:lvlText w:val="○"/>
      <w:lvlJc w:val="left"/>
      <w:pPr>
        <w:ind w:left="1440" w:firstLine="1080"/>
      </w:pPr>
      <w:rPr>
        <w:rFonts w:ascii="Arial" w:eastAsia="Arial" w:hAnsi="Arial" w:cs="Arial"/>
        <w:u w:val="none"/>
      </w:rPr>
    </w:lvl>
    <w:lvl w:ilvl="2">
      <w:start w:val="1"/>
      <w:numFmt w:val="bullet"/>
      <w:lvlText w:val="■"/>
      <w:lvlJc w:val="left"/>
      <w:pPr>
        <w:ind w:left="2160" w:firstLine="1800"/>
      </w:pPr>
      <w:rPr>
        <w:rFonts w:ascii="Arial" w:eastAsia="Arial" w:hAnsi="Arial" w:cs="Arial"/>
        <w:u w:val="none"/>
      </w:rPr>
    </w:lvl>
    <w:lvl w:ilvl="3">
      <w:start w:val="1"/>
      <w:numFmt w:val="bullet"/>
      <w:lvlText w:val="●"/>
      <w:lvlJc w:val="left"/>
      <w:pPr>
        <w:ind w:left="2880" w:firstLine="2520"/>
      </w:pPr>
      <w:rPr>
        <w:rFonts w:ascii="Arial" w:eastAsia="Arial" w:hAnsi="Arial" w:cs="Arial"/>
        <w:u w:val="none"/>
      </w:rPr>
    </w:lvl>
    <w:lvl w:ilvl="4">
      <w:start w:val="1"/>
      <w:numFmt w:val="bullet"/>
      <w:lvlText w:val="○"/>
      <w:lvlJc w:val="left"/>
      <w:pPr>
        <w:ind w:left="3600" w:firstLine="3240"/>
      </w:pPr>
      <w:rPr>
        <w:rFonts w:ascii="Arial" w:eastAsia="Arial" w:hAnsi="Arial" w:cs="Arial"/>
        <w:u w:val="none"/>
      </w:rPr>
    </w:lvl>
    <w:lvl w:ilvl="5">
      <w:start w:val="1"/>
      <w:numFmt w:val="bullet"/>
      <w:lvlText w:val="■"/>
      <w:lvlJc w:val="left"/>
      <w:pPr>
        <w:ind w:left="4320" w:firstLine="3960"/>
      </w:pPr>
      <w:rPr>
        <w:rFonts w:ascii="Arial" w:eastAsia="Arial" w:hAnsi="Arial" w:cs="Arial"/>
        <w:u w:val="none"/>
      </w:rPr>
    </w:lvl>
    <w:lvl w:ilvl="6">
      <w:start w:val="1"/>
      <w:numFmt w:val="bullet"/>
      <w:lvlText w:val="●"/>
      <w:lvlJc w:val="left"/>
      <w:pPr>
        <w:ind w:left="5040" w:firstLine="4680"/>
      </w:pPr>
      <w:rPr>
        <w:rFonts w:ascii="Arial" w:eastAsia="Arial" w:hAnsi="Arial" w:cs="Arial"/>
        <w:u w:val="none"/>
      </w:rPr>
    </w:lvl>
    <w:lvl w:ilvl="7">
      <w:start w:val="1"/>
      <w:numFmt w:val="bullet"/>
      <w:lvlText w:val="○"/>
      <w:lvlJc w:val="left"/>
      <w:pPr>
        <w:ind w:left="5760" w:firstLine="5400"/>
      </w:pPr>
      <w:rPr>
        <w:rFonts w:ascii="Arial" w:eastAsia="Arial" w:hAnsi="Arial" w:cs="Arial"/>
        <w:u w:val="none"/>
      </w:rPr>
    </w:lvl>
    <w:lvl w:ilvl="8">
      <w:start w:val="1"/>
      <w:numFmt w:val="bullet"/>
      <w:lvlText w:val="■"/>
      <w:lvlJc w:val="left"/>
      <w:pPr>
        <w:ind w:left="6480" w:firstLine="6120"/>
      </w:pPr>
      <w:rPr>
        <w:rFonts w:ascii="Arial" w:eastAsia="Arial" w:hAnsi="Arial" w:cs="Arial"/>
        <w:u w:val="none"/>
      </w:rPr>
    </w:lvl>
  </w:abstractNum>
  <w:num w:numId="1">
    <w:abstractNumId w:val="5"/>
  </w:num>
  <w:num w:numId="2">
    <w:abstractNumId w:val="0"/>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EB9"/>
    <w:rsid w:val="000353A2"/>
    <w:rsid w:val="00105713"/>
    <w:rsid w:val="001600A9"/>
    <w:rsid w:val="002B2062"/>
    <w:rsid w:val="002D02B9"/>
    <w:rsid w:val="00321E5A"/>
    <w:rsid w:val="00361919"/>
    <w:rsid w:val="003B727B"/>
    <w:rsid w:val="00431166"/>
    <w:rsid w:val="00540D2F"/>
    <w:rsid w:val="005A0EB9"/>
    <w:rsid w:val="00657456"/>
    <w:rsid w:val="006E02D8"/>
    <w:rsid w:val="0075772A"/>
    <w:rsid w:val="00763208"/>
    <w:rsid w:val="007B078C"/>
    <w:rsid w:val="007E1834"/>
    <w:rsid w:val="008941C2"/>
    <w:rsid w:val="008C28F5"/>
    <w:rsid w:val="00900A74"/>
    <w:rsid w:val="009E617A"/>
    <w:rsid w:val="00AF6B46"/>
    <w:rsid w:val="00BB695A"/>
    <w:rsid w:val="00C85CA9"/>
    <w:rsid w:val="00CC5ECA"/>
    <w:rsid w:val="00E275D8"/>
    <w:rsid w:val="00E376D5"/>
    <w:rsid w:val="00E7593E"/>
    <w:rsid w:val="00ED390B"/>
    <w:rsid w:val="00F05FCA"/>
    <w:rsid w:val="00FB0D71"/>
    <w:rsid w:val="00FD0B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62F9E"/>
  <w15:chartTrackingRefBased/>
  <w15:docId w15:val="{4B57D05B-74D4-4AB5-B351-F26C486D6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361919"/>
    <w:pPr>
      <w:pBdr>
        <w:top w:val="nil"/>
        <w:left w:val="nil"/>
        <w:bottom w:val="nil"/>
        <w:right w:val="nil"/>
        <w:between w:val="nil"/>
      </w:pBdr>
      <w:spacing w:after="0" w:line="276" w:lineRule="auto"/>
    </w:pPr>
    <w:rPr>
      <w:rFonts w:ascii="Arial" w:eastAsia="Arial" w:hAnsi="Arial" w:cs="Arial"/>
      <w:color w:val="000000"/>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919"/>
    <w:pPr>
      <w:ind w:left="720"/>
      <w:contextualSpacing/>
    </w:pPr>
  </w:style>
  <w:style w:type="paragraph" w:styleId="Header">
    <w:name w:val="header"/>
    <w:basedOn w:val="Normal"/>
    <w:link w:val="HeaderChar"/>
    <w:uiPriority w:val="99"/>
    <w:unhideWhenUsed/>
    <w:rsid w:val="000353A2"/>
    <w:pPr>
      <w:tabs>
        <w:tab w:val="center" w:pos="4680"/>
        <w:tab w:val="right" w:pos="9360"/>
      </w:tabs>
      <w:spacing w:line="240" w:lineRule="auto"/>
    </w:pPr>
  </w:style>
  <w:style w:type="character" w:customStyle="1" w:styleId="HeaderChar">
    <w:name w:val="Header Char"/>
    <w:basedOn w:val="DefaultParagraphFont"/>
    <w:link w:val="Header"/>
    <w:uiPriority w:val="99"/>
    <w:rsid w:val="000353A2"/>
    <w:rPr>
      <w:rFonts w:ascii="Arial" w:eastAsia="Arial" w:hAnsi="Arial" w:cs="Arial"/>
      <w:color w:val="000000"/>
      <w:sz w:val="22"/>
      <w:szCs w:val="22"/>
      <w:lang w:val="en"/>
    </w:rPr>
  </w:style>
  <w:style w:type="paragraph" w:styleId="Footer">
    <w:name w:val="footer"/>
    <w:basedOn w:val="Normal"/>
    <w:link w:val="FooterChar"/>
    <w:uiPriority w:val="99"/>
    <w:unhideWhenUsed/>
    <w:rsid w:val="000353A2"/>
    <w:pPr>
      <w:tabs>
        <w:tab w:val="center" w:pos="4680"/>
        <w:tab w:val="right" w:pos="9360"/>
      </w:tabs>
      <w:spacing w:line="240" w:lineRule="auto"/>
    </w:pPr>
  </w:style>
  <w:style w:type="character" w:customStyle="1" w:styleId="FooterChar">
    <w:name w:val="Footer Char"/>
    <w:basedOn w:val="DefaultParagraphFont"/>
    <w:link w:val="Footer"/>
    <w:uiPriority w:val="99"/>
    <w:rsid w:val="000353A2"/>
    <w:rPr>
      <w:rFonts w:ascii="Arial" w:eastAsia="Arial" w:hAnsi="Arial" w:cs="Arial"/>
      <w:color w:val="000000"/>
      <w:sz w:val="22"/>
      <w:szCs w:val="22"/>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1874</Words>
  <Characters>10687</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Gregus</dc:creator>
  <cp:keywords/>
  <dc:description/>
  <cp:lastModifiedBy>Haley Drost</cp:lastModifiedBy>
  <cp:revision>2</cp:revision>
  <dcterms:created xsi:type="dcterms:W3CDTF">2023-10-24T13:42:00Z</dcterms:created>
  <dcterms:modified xsi:type="dcterms:W3CDTF">2023-10-24T13:42:00Z</dcterms:modified>
</cp:coreProperties>
</file>