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3A01FC" w14:textId="77777777" w:rsidR="00361919" w:rsidRDefault="00361919" w:rsidP="007E1834">
      <w:pPr>
        <w:spacing w:line="240" w:lineRule="auto"/>
        <w:jc w:val="center"/>
      </w:pPr>
      <w:bookmarkStart w:id="0" w:name="_Hlk524609777"/>
      <w:bookmarkStart w:id="1" w:name="_Hlk38014776"/>
      <w:bookmarkStart w:id="2" w:name="_GoBack"/>
      <w:bookmarkEnd w:id="2"/>
      <w:r>
        <w:rPr>
          <w:rFonts w:ascii="Times New Roman" w:eastAsia="Times New Roman" w:hAnsi="Times New Roman" w:cs="Times New Roman"/>
          <w:b/>
          <w:color w:val="222222"/>
          <w:sz w:val="28"/>
          <w:szCs w:val="28"/>
          <w:highlight w:val="white"/>
        </w:rPr>
        <w:t>Kelly Gregus</w:t>
      </w:r>
    </w:p>
    <w:p w14:paraId="6FC02D9B" w14:textId="2E063BF2" w:rsidR="00361919" w:rsidRDefault="00361919" w:rsidP="007E1834">
      <w:pPr>
        <w:spacing w:line="240" w:lineRule="auto"/>
        <w:jc w:val="center"/>
      </w:pPr>
      <w:r>
        <w:rPr>
          <w:rFonts w:ascii="Times New Roman" w:eastAsia="Times New Roman" w:hAnsi="Times New Roman" w:cs="Times New Roman"/>
          <w:color w:val="222222"/>
          <w:sz w:val="24"/>
          <w:szCs w:val="24"/>
          <w:highlight w:val="white"/>
        </w:rPr>
        <w:t xml:space="preserve">Phone: </w:t>
      </w:r>
      <w:r>
        <w:rPr>
          <w:rFonts w:ascii="Times New Roman" w:eastAsia="Times New Roman" w:hAnsi="Times New Roman" w:cs="Times New Roman"/>
          <w:color w:val="1155CC"/>
          <w:sz w:val="24"/>
          <w:szCs w:val="24"/>
          <w:highlight w:val="white"/>
        </w:rPr>
        <w:t>608-239-2788</w:t>
      </w:r>
      <w:r>
        <w:rPr>
          <w:rFonts w:ascii="Times New Roman" w:eastAsia="Times New Roman" w:hAnsi="Times New Roman" w:cs="Times New Roman"/>
          <w:color w:val="1155CC"/>
          <w:sz w:val="24"/>
          <w:szCs w:val="24"/>
          <w:highlight w:val="white"/>
        </w:rPr>
        <w:br/>
      </w:r>
      <w:r>
        <w:rPr>
          <w:rFonts w:ascii="Times New Roman" w:eastAsia="Times New Roman" w:hAnsi="Times New Roman" w:cs="Times New Roman"/>
          <w:color w:val="222222"/>
          <w:sz w:val="24"/>
          <w:szCs w:val="24"/>
          <w:highlight w:val="white"/>
        </w:rPr>
        <w:t xml:space="preserve">Email: </w:t>
      </w:r>
      <w:r w:rsidR="007B078C">
        <w:rPr>
          <w:rFonts w:ascii="Times New Roman" w:eastAsia="Times New Roman" w:hAnsi="Times New Roman" w:cs="Times New Roman"/>
          <w:color w:val="222222"/>
          <w:sz w:val="24"/>
          <w:szCs w:val="24"/>
        </w:rPr>
        <w:t>kellyanngregus@gmail.com</w:t>
      </w:r>
      <w:r>
        <w:fldChar w:fldCharType="begin"/>
      </w:r>
      <w:r>
        <w:instrText xml:space="preserve"> HYPERLINK "mailto:kellyanngregus@gmail.com" </w:instrText>
      </w:r>
      <w:r>
        <w:fldChar w:fldCharType="separate"/>
      </w:r>
    </w:p>
    <w:p w14:paraId="3AA2917D" w14:textId="77777777" w:rsidR="00361919" w:rsidRDefault="00361919" w:rsidP="007E1834">
      <w:pPr>
        <w:spacing w:line="240" w:lineRule="auto"/>
      </w:pPr>
    </w:p>
    <w:p w14:paraId="09B43DC2" w14:textId="77777777" w:rsidR="00361919" w:rsidRDefault="00361919" w:rsidP="007E1834">
      <w:pPr>
        <w:spacing w:line="240" w:lineRule="auto"/>
      </w:pPr>
      <w:r>
        <w:fldChar w:fldCharType="end"/>
      </w:r>
      <w:r>
        <w:rPr>
          <w:rFonts w:ascii="Times New Roman" w:eastAsia="Times New Roman" w:hAnsi="Times New Roman" w:cs="Times New Roman"/>
          <w:b/>
          <w:color w:val="222222"/>
          <w:sz w:val="24"/>
          <w:szCs w:val="24"/>
          <w:highlight w:val="white"/>
        </w:rPr>
        <w:t xml:space="preserve">EDUCATION:                                                                                     </w:t>
      </w:r>
    </w:p>
    <w:p w14:paraId="62B1EAAE" w14:textId="77777777" w:rsidR="00361919" w:rsidRPr="006938D7" w:rsidRDefault="00361919" w:rsidP="007E1834">
      <w:pPr>
        <w:spacing w:line="240" w:lineRule="auto"/>
        <w:rPr>
          <w:i/>
        </w:rPr>
      </w:pPr>
      <w:r>
        <w:rPr>
          <w:rFonts w:ascii="Times New Roman" w:eastAsia="Times New Roman" w:hAnsi="Times New Roman" w:cs="Times New Roman"/>
          <w:color w:val="222222"/>
          <w:sz w:val="24"/>
          <w:szCs w:val="24"/>
        </w:rPr>
        <w:t>University of Wisconsin Madison</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sidRPr="006938D7">
        <w:rPr>
          <w:rFonts w:ascii="Times New Roman" w:eastAsia="Times New Roman" w:hAnsi="Times New Roman" w:cs="Times New Roman"/>
          <w:color w:val="222222"/>
          <w:sz w:val="24"/>
          <w:szCs w:val="24"/>
        </w:rPr>
        <w:t>May 2014</w:t>
      </w:r>
    </w:p>
    <w:p w14:paraId="5E84FFAF" w14:textId="77777777" w:rsidR="00361919" w:rsidRDefault="00361919" w:rsidP="007E1834">
      <w:pPr>
        <w:spacing w:line="240" w:lineRule="auto"/>
        <w:contextualSpacing/>
        <w:rPr>
          <w:i/>
          <w:sz w:val="24"/>
          <w:szCs w:val="24"/>
          <w:highlight w:val="white"/>
        </w:rPr>
      </w:pPr>
      <w:r>
        <w:rPr>
          <w:rFonts w:ascii="Times New Roman" w:eastAsia="Times New Roman" w:hAnsi="Times New Roman" w:cs="Times New Roman"/>
          <w:i/>
          <w:color w:val="222222"/>
          <w:sz w:val="24"/>
          <w:szCs w:val="24"/>
          <w:highlight w:val="white"/>
        </w:rPr>
        <w:t xml:space="preserve">Bachelor of Science in Biology-Neurobiology Option </w:t>
      </w:r>
      <w:r>
        <w:rPr>
          <w:rFonts w:ascii="Times New Roman" w:eastAsia="Times New Roman" w:hAnsi="Times New Roman" w:cs="Times New Roman"/>
          <w:i/>
          <w:color w:val="222222"/>
          <w:sz w:val="24"/>
          <w:szCs w:val="24"/>
          <w:highlight w:val="white"/>
        </w:rPr>
        <w:tab/>
      </w:r>
    </w:p>
    <w:p w14:paraId="2F51BAAF" w14:textId="77777777" w:rsidR="00361919" w:rsidRDefault="00361919" w:rsidP="007E1834">
      <w:pPr>
        <w:spacing w:line="240" w:lineRule="auto"/>
        <w:rPr>
          <w:rFonts w:ascii="Times New Roman" w:eastAsia="Times New Roman" w:hAnsi="Times New Roman" w:cs="Times New Roman"/>
          <w:color w:val="222222"/>
          <w:sz w:val="24"/>
          <w:szCs w:val="24"/>
          <w:highlight w:val="white"/>
        </w:rPr>
      </w:pPr>
    </w:p>
    <w:p w14:paraId="6D73AACE" w14:textId="77777777" w:rsidR="00361919" w:rsidRPr="006938D7" w:rsidRDefault="00361919" w:rsidP="007E1834">
      <w:pPr>
        <w:spacing w:line="240" w:lineRule="auto"/>
        <w:rPr>
          <w:i/>
        </w:rPr>
      </w:pPr>
      <w:r>
        <w:rPr>
          <w:rFonts w:ascii="Times New Roman" w:eastAsia="Times New Roman" w:hAnsi="Times New Roman" w:cs="Times New Roman"/>
          <w:color w:val="222222"/>
          <w:sz w:val="24"/>
          <w:szCs w:val="24"/>
        </w:rPr>
        <w:t>University of Wisconsin Madison</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highlight w:val="white"/>
        </w:rPr>
        <w:t>December 2019</w:t>
      </w:r>
    </w:p>
    <w:p w14:paraId="096C9BDF" w14:textId="77777777" w:rsidR="00361919" w:rsidRDefault="00361919" w:rsidP="007E1834">
      <w:pPr>
        <w:spacing w:line="24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i/>
          <w:iCs/>
          <w:color w:val="222222"/>
          <w:sz w:val="24"/>
          <w:szCs w:val="24"/>
        </w:rPr>
        <w:t>Master of Science in Educational Psychology</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p>
    <w:p w14:paraId="26A47761" w14:textId="77777777" w:rsidR="00361919" w:rsidRDefault="00361919" w:rsidP="007E1834">
      <w:pPr>
        <w:spacing w:line="240" w:lineRule="auto"/>
        <w:rPr>
          <w:rFonts w:ascii="Times New Roman" w:eastAsia="Times New Roman" w:hAnsi="Times New Roman" w:cs="Times New Roman"/>
          <w:color w:val="222222"/>
          <w:sz w:val="24"/>
          <w:szCs w:val="24"/>
          <w:highlight w:val="white"/>
        </w:rPr>
      </w:pPr>
    </w:p>
    <w:p w14:paraId="0E849504" w14:textId="2F2172E5" w:rsidR="00361919" w:rsidRPr="009D1EF5" w:rsidRDefault="00361919" w:rsidP="007E1834">
      <w:pPr>
        <w:spacing w:line="24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University of Wisconsin Madison</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sidRPr="009D1EF5">
        <w:rPr>
          <w:rFonts w:ascii="Times New Roman" w:eastAsia="Times New Roman" w:hAnsi="Times New Roman" w:cs="Times New Roman"/>
          <w:color w:val="222222"/>
          <w:sz w:val="24"/>
          <w:szCs w:val="24"/>
          <w:highlight w:val="white"/>
        </w:rPr>
        <w:t xml:space="preserve">Expected </w:t>
      </w:r>
      <w:r w:rsidR="00E376D5">
        <w:rPr>
          <w:rFonts w:ascii="Times New Roman" w:eastAsia="Times New Roman" w:hAnsi="Times New Roman" w:cs="Times New Roman"/>
          <w:color w:val="222222"/>
          <w:sz w:val="24"/>
          <w:szCs w:val="24"/>
          <w:highlight w:val="white"/>
        </w:rPr>
        <w:t>December</w:t>
      </w:r>
      <w:r w:rsidRPr="009D1EF5">
        <w:rPr>
          <w:rFonts w:ascii="Times New Roman" w:eastAsia="Times New Roman" w:hAnsi="Times New Roman" w:cs="Times New Roman"/>
          <w:color w:val="222222"/>
          <w:sz w:val="24"/>
          <w:szCs w:val="24"/>
          <w:highlight w:val="white"/>
        </w:rPr>
        <w:t xml:space="preserve"> 202</w:t>
      </w:r>
      <w:r w:rsidR="00E376D5">
        <w:rPr>
          <w:rFonts w:ascii="Times New Roman" w:eastAsia="Times New Roman" w:hAnsi="Times New Roman" w:cs="Times New Roman"/>
          <w:color w:val="222222"/>
          <w:sz w:val="24"/>
          <w:szCs w:val="24"/>
          <w:highlight w:val="white"/>
        </w:rPr>
        <w:t>3</w:t>
      </w:r>
    </w:p>
    <w:p w14:paraId="0F556697" w14:textId="7BE92E6C" w:rsidR="00361919" w:rsidRDefault="00361919" w:rsidP="007E1834">
      <w:pPr>
        <w:spacing w:line="240" w:lineRule="auto"/>
        <w:contextualSpacing/>
        <w:rPr>
          <w:rFonts w:ascii="Times New Roman" w:eastAsia="Times New Roman" w:hAnsi="Times New Roman" w:cs="Times New Roman"/>
          <w:i/>
          <w:iCs/>
          <w:color w:val="222222"/>
          <w:sz w:val="24"/>
          <w:szCs w:val="24"/>
          <w:highlight w:val="white"/>
        </w:rPr>
      </w:pPr>
      <w:r>
        <w:rPr>
          <w:rFonts w:ascii="Times New Roman" w:eastAsia="Times New Roman" w:hAnsi="Times New Roman" w:cs="Times New Roman"/>
          <w:i/>
          <w:color w:val="222222"/>
          <w:sz w:val="24"/>
          <w:szCs w:val="24"/>
          <w:highlight w:val="white"/>
        </w:rPr>
        <w:t>PhD in Educational Psychology (</w:t>
      </w:r>
      <w:r w:rsidR="007E1834">
        <w:rPr>
          <w:rFonts w:ascii="Times New Roman" w:eastAsia="Times New Roman" w:hAnsi="Times New Roman" w:cs="Times New Roman"/>
          <w:i/>
          <w:color w:val="222222"/>
          <w:sz w:val="24"/>
          <w:szCs w:val="24"/>
          <w:highlight w:val="white"/>
        </w:rPr>
        <w:t xml:space="preserve">Distributed </w:t>
      </w:r>
      <w:r>
        <w:rPr>
          <w:rFonts w:ascii="Times New Roman" w:eastAsia="Times New Roman" w:hAnsi="Times New Roman" w:cs="Times New Roman"/>
          <w:i/>
          <w:iCs/>
          <w:color w:val="222222"/>
          <w:sz w:val="24"/>
          <w:szCs w:val="24"/>
          <w:highlight w:val="white"/>
        </w:rPr>
        <w:t>Minor in Counseling Psychology</w:t>
      </w:r>
      <w:r w:rsidR="007E1834">
        <w:rPr>
          <w:rFonts w:ascii="Times New Roman" w:eastAsia="Times New Roman" w:hAnsi="Times New Roman" w:cs="Times New Roman"/>
          <w:i/>
          <w:iCs/>
          <w:color w:val="222222"/>
          <w:sz w:val="24"/>
          <w:szCs w:val="24"/>
          <w:highlight w:val="white"/>
        </w:rPr>
        <w:t xml:space="preserve"> and Diversity</w:t>
      </w:r>
      <w:r>
        <w:rPr>
          <w:rFonts w:ascii="Times New Roman" w:eastAsia="Times New Roman" w:hAnsi="Times New Roman" w:cs="Times New Roman"/>
          <w:i/>
          <w:iCs/>
          <w:color w:val="222222"/>
          <w:sz w:val="24"/>
          <w:szCs w:val="24"/>
          <w:highlight w:val="white"/>
        </w:rPr>
        <w:t>)</w:t>
      </w:r>
    </w:p>
    <w:p w14:paraId="3BA6D208" w14:textId="692E13F5" w:rsidR="002B2062" w:rsidRPr="002B2062" w:rsidRDefault="002B2062" w:rsidP="007E1834">
      <w:pPr>
        <w:spacing w:line="240" w:lineRule="auto"/>
        <w:contextualSpacing/>
        <w:rPr>
          <w:rFonts w:ascii="Times New Roman" w:eastAsia="Times New Roman" w:hAnsi="Times New Roman" w:cs="Times New Roman"/>
          <w:color w:val="222222"/>
          <w:sz w:val="24"/>
          <w:szCs w:val="24"/>
          <w:highlight w:val="white"/>
        </w:rPr>
      </w:pPr>
      <w:r w:rsidRPr="002B2062">
        <w:rPr>
          <w:rFonts w:ascii="Times New Roman" w:eastAsia="Times New Roman" w:hAnsi="Times New Roman" w:cs="Times New Roman"/>
          <w:color w:val="222222"/>
          <w:sz w:val="24"/>
          <w:szCs w:val="24"/>
          <w:highlight w:val="white"/>
        </w:rPr>
        <w:t xml:space="preserve">Dissertation Title: </w:t>
      </w:r>
      <w:r w:rsidR="00E376D5">
        <w:rPr>
          <w:rFonts w:ascii="Times New Roman" w:eastAsia="Times New Roman" w:hAnsi="Times New Roman" w:cs="Times New Roman"/>
          <w:color w:val="222222"/>
          <w:sz w:val="24"/>
          <w:szCs w:val="24"/>
          <w:highlight w:val="white"/>
        </w:rPr>
        <w:t xml:space="preserve">A Meta-Analysis Exploring the Utility of Cognitive Behavioral-Based Treatments in Reducing Depression Symptoms in Autistic Individuals </w:t>
      </w:r>
    </w:p>
    <w:p w14:paraId="5A4D61CE" w14:textId="77777777" w:rsidR="00361919" w:rsidRPr="00651A6F" w:rsidRDefault="00361919" w:rsidP="007E1834">
      <w:pPr>
        <w:spacing w:line="240" w:lineRule="auto"/>
        <w:contextualSpacing/>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i/>
          <w:iCs/>
          <w:color w:val="222222"/>
          <w:sz w:val="24"/>
          <w:szCs w:val="24"/>
          <w:highlight w:val="white"/>
        </w:rPr>
        <w:tab/>
      </w:r>
      <w:r>
        <w:rPr>
          <w:rFonts w:ascii="Times New Roman" w:eastAsia="Times New Roman" w:hAnsi="Times New Roman" w:cs="Times New Roman"/>
          <w:i/>
          <w:iCs/>
          <w:color w:val="222222"/>
          <w:sz w:val="24"/>
          <w:szCs w:val="24"/>
          <w:highlight w:val="white"/>
        </w:rPr>
        <w:tab/>
      </w:r>
      <w:r>
        <w:rPr>
          <w:rFonts w:ascii="Times New Roman" w:eastAsia="Times New Roman" w:hAnsi="Times New Roman" w:cs="Times New Roman"/>
          <w:i/>
          <w:iCs/>
          <w:color w:val="222222"/>
          <w:sz w:val="24"/>
          <w:szCs w:val="24"/>
          <w:highlight w:val="white"/>
        </w:rPr>
        <w:tab/>
      </w:r>
    </w:p>
    <w:p w14:paraId="44CA3BC2" w14:textId="77777777" w:rsidR="007E1834" w:rsidRDefault="007E1834" w:rsidP="007E1834">
      <w:pPr>
        <w:spacing w:line="240" w:lineRule="auto"/>
        <w:rPr>
          <w:rFonts w:ascii="Times New Roman" w:eastAsia="Times New Roman" w:hAnsi="Times New Roman" w:cs="Times New Roman"/>
          <w:b/>
          <w:color w:val="222222"/>
          <w:sz w:val="24"/>
          <w:szCs w:val="24"/>
          <w:highlight w:val="white"/>
        </w:rPr>
      </w:pPr>
    </w:p>
    <w:p w14:paraId="65AE0974" w14:textId="3F19331A" w:rsidR="00361919" w:rsidRDefault="00361919" w:rsidP="007E1834">
      <w:pPr>
        <w:spacing w:line="240" w:lineRule="auto"/>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b/>
          <w:color w:val="222222"/>
          <w:sz w:val="24"/>
          <w:szCs w:val="24"/>
          <w:highlight w:val="white"/>
        </w:rPr>
        <w:t>ACADEMIC ACHIEVEMENT</w:t>
      </w:r>
    </w:p>
    <w:p w14:paraId="60AD9D60" w14:textId="77777777" w:rsidR="00361919" w:rsidRPr="00946794" w:rsidRDefault="00361919" w:rsidP="007E1834">
      <w:pPr>
        <w:spacing w:line="240" w:lineRule="auto"/>
        <w:rPr>
          <w:i/>
        </w:rPr>
      </w:pPr>
      <w:r>
        <w:rPr>
          <w:rFonts w:ascii="Times New Roman" w:eastAsia="Times New Roman" w:hAnsi="Times New Roman" w:cs="Times New Roman"/>
          <w:color w:val="222222"/>
          <w:sz w:val="24"/>
          <w:szCs w:val="24"/>
        </w:rPr>
        <w:t>University of Wisconsin Madison</w:t>
      </w:r>
      <w:r>
        <w:rPr>
          <w:i/>
        </w:rPr>
        <w:tab/>
      </w:r>
      <w:r>
        <w:rPr>
          <w:i/>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sidRPr="009D1EF5">
        <w:rPr>
          <w:rFonts w:ascii="Times New Roman" w:eastAsia="Times New Roman" w:hAnsi="Times New Roman" w:cs="Times New Roman"/>
          <w:color w:val="222222"/>
          <w:sz w:val="24"/>
          <w:szCs w:val="24"/>
          <w:highlight w:val="white"/>
        </w:rPr>
        <w:t>2010</w:t>
      </w:r>
      <w:r>
        <w:rPr>
          <w:rFonts w:ascii="Times New Roman" w:eastAsia="Times New Roman" w:hAnsi="Times New Roman" w:cs="Times New Roman"/>
          <w:color w:val="222222"/>
          <w:sz w:val="24"/>
          <w:szCs w:val="24"/>
          <w:highlight w:val="white"/>
        </w:rPr>
        <w:t>-</w:t>
      </w:r>
      <w:r w:rsidRPr="009D1EF5">
        <w:rPr>
          <w:rFonts w:ascii="Times New Roman" w:eastAsia="Times New Roman" w:hAnsi="Times New Roman" w:cs="Times New Roman"/>
          <w:color w:val="222222"/>
          <w:sz w:val="24"/>
          <w:szCs w:val="24"/>
          <w:highlight w:val="white"/>
        </w:rPr>
        <w:t>2014</w:t>
      </w:r>
    </w:p>
    <w:p w14:paraId="7F7B5DD6" w14:textId="77777777" w:rsidR="00361919" w:rsidRPr="005155BA" w:rsidRDefault="00361919" w:rsidP="007E1834">
      <w:pPr>
        <w:spacing w:line="240" w:lineRule="auto"/>
        <w:rPr>
          <w:i/>
          <w:iCs/>
        </w:rPr>
      </w:pPr>
      <w:r w:rsidRPr="005155BA">
        <w:rPr>
          <w:rFonts w:ascii="Times New Roman" w:eastAsia="Times New Roman" w:hAnsi="Times New Roman" w:cs="Times New Roman"/>
          <w:i/>
          <w:iCs/>
          <w:color w:val="222222"/>
          <w:sz w:val="24"/>
          <w:szCs w:val="24"/>
          <w:highlight w:val="white"/>
        </w:rPr>
        <w:lastRenderedPageBreak/>
        <w:t xml:space="preserve">Dean’s List, College of Letters and Sciences </w:t>
      </w:r>
      <w:r w:rsidRPr="005155BA">
        <w:rPr>
          <w:rFonts w:ascii="Times New Roman" w:eastAsia="Times New Roman" w:hAnsi="Times New Roman" w:cs="Times New Roman"/>
          <w:i/>
          <w:iCs/>
          <w:color w:val="222222"/>
          <w:sz w:val="24"/>
          <w:szCs w:val="24"/>
          <w:highlight w:val="white"/>
        </w:rPr>
        <w:tab/>
      </w:r>
    </w:p>
    <w:p w14:paraId="3ACBE583" w14:textId="77777777" w:rsidR="00361919" w:rsidRDefault="00361919" w:rsidP="007E1834">
      <w:pPr>
        <w:spacing w:line="240" w:lineRule="auto"/>
        <w:rPr>
          <w:rFonts w:ascii="Times New Roman" w:eastAsia="Times New Roman" w:hAnsi="Times New Roman" w:cs="Times New Roman"/>
          <w:color w:val="222222"/>
          <w:sz w:val="24"/>
          <w:szCs w:val="24"/>
          <w:highlight w:val="white"/>
        </w:rPr>
      </w:pPr>
    </w:p>
    <w:p w14:paraId="3B30955A" w14:textId="77777777" w:rsidR="00361919" w:rsidRPr="00946794" w:rsidRDefault="00361919" w:rsidP="007E1834">
      <w:pPr>
        <w:spacing w:line="240" w:lineRule="auto"/>
        <w:rPr>
          <w:i/>
        </w:rPr>
      </w:pPr>
      <w:r>
        <w:rPr>
          <w:rFonts w:ascii="Times New Roman" w:eastAsia="Times New Roman" w:hAnsi="Times New Roman" w:cs="Times New Roman"/>
          <w:color w:val="222222"/>
          <w:sz w:val="24"/>
          <w:szCs w:val="24"/>
        </w:rPr>
        <w:t>University of Wisconsin Madison</w:t>
      </w:r>
      <w:r>
        <w:rPr>
          <w:i/>
        </w:rPr>
        <w:tab/>
      </w:r>
      <w:r>
        <w:rPr>
          <w:i/>
        </w:rPr>
        <w:tab/>
      </w:r>
      <w:r>
        <w:rPr>
          <w:rFonts w:ascii="Times New Roman" w:eastAsia="Times New Roman" w:hAnsi="Times New Roman" w:cs="Times New Roman"/>
          <w:color w:val="222222"/>
          <w:sz w:val="24"/>
          <w:szCs w:val="24"/>
          <w:highlight w:val="white"/>
        </w:rPr>
        <w:tab/>
      </w:r>
      <w:r w:rsidRPr="00F50815">
        <w:rPr>
          <w:rFonts w:ascii="Times New Roman" w:eastAsia="Times New Roman" w:hAnsi="Times New Roman" w:cs="Times New Roman"/>
          <w:color w:val="222222"/>
          <w:sz w:val="24"/>
          <w:szCs w:val="24"/>
          <w:highlight w:val="white"/>
        </w:rPr>
        <w:tab/>
        <w:t>2011-2013</w:t>
      </w:r>
    </w:p>
    <w:p w14:paraId="51DE7177" w14:textId="77777777" w:rsidR="00361919" w:rsidRPr="005155BA" w:rsidRDefault="00361919" w:rsidP="007E1834">
      <w:pPr>
        <w:spacing w:line="240" w:lineRule="auto"/>
        <w:rPr>
          <w:i/>
          <w:iCs/>
        </w:rPr>
      </w:pPr>
      <w:r w:rsidRPr="005155BA">
        <w:rPr>
          <w:rFonts w:ascii="Times New Roman" w:eastAsia="Times New Roman" w:hAnsi="Times New Roman" w:cs="Times New Roman"/>
          <w:i/>
          <w:iCs/>
          <w:color w:val="222222"/>
          <w:sz w:val="24"/>
          <w:szCs w:val="24"/>
          <w:highlight w:val="white"/>
        </w:rPr>
        <w:t>BioCore Honors Program Sequence</w:t>
      </w:r>
      <w:r w:rsidRPr="005155BA">
        <w:rPr>
          <w:rFonts w:ascii="Times New Roman" w:eastAsia="Times New Roman" w:hAnsi="Times New Roman" w:cs="Times New Roman"/>
          <w:i/>
          <w:iCs/>
          <w:color w:val="222222"/>
          <w:sz w:val="24"/>
          <w:szCs w:val="24"/>
          <w:highlight w:val="white"/>
        </w:rPr>
        <w:tab/>
      </w:r>
      <w:r w:rsidRPr="005155BA">
        <w:rPr>
          <w:rFonts w:ascii="Times New Roman" w:eastAsia="Times New Roman" w:hAnsi="Times New Roman" w:cs="Times New Roman"/>
          <w:i/>
          <w:iCs/>
          <w:color w:val="222222"/>
          <w:sz w:val="24"/>
          <w:szCs w:val="24"/>
          <w:highlight w:val="white"/>
        </w:rPr>
        <w:tab/>
      </w:r>
      <w:r w:rsidRPr="005155BA">
        <w:rPr>
          <w:rFonts w:ascii="Times New Roman" w:eastAsia="Times New Roman" w:hAnsi="Times New Roman" w:cs="Times New Roman"/>
          <w:i/>
          <w:iCs/>
          <w:color w:val="222222"/>
          <w:sz w:val="24"/>
          <w:szCs w:val="24"/>
          <w:highlight w:val="white"/>
        </w:rPr>
        <w:tab/>
      </w:r>
    </w:p>
    <w:p w14:paraId="5DB3BEEA" w14:textId="77777777" w:rsidR="00361919" w:rsidRDefault="00361919" w:rsidP="007E1834">
      <w:pPr>
        <w:spacing w:line="240" w:lineRule="auto"/>
        <w:rPr>
          <w:rFonts w:ascii="Times New Roman" w:eastAsia="Times New Roman" w:hAnsi="Times New Roman" w:cs="Times New Roman"/>
          <w:color w:val="222222"/>
          <w:sz w:val="24"/>
          <w:szCs w:val="24"/>
          <w:highlight w:val="white"/>
        </w:rPr>
      </w:pPr>
    </w:p>
    <w:p w14:paraId="53B00B4C" w14:textId="098F67FC" w:rsidR="00361919" w:rsidRDefault="00E376D5" w:rsidP="007E1834">
      <w:pPr>
        <w:spacing w:line="24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Waisman Center</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sidR="00361919">
        <w:rPr>
          <w:rFonts w:ascii="Times New Roman" w:eastAsia="Times New Roman" w:hAnsi="Times New Roman" w:cs="Times New Roman"/>
          <w:color w:val="222222"/>
          <w:sz w:val="24"/>
          <w:szCs w:val="24"/>
          <w:highlight w:val="white"/>
        </w:rPr>
        <w:tab/>
      </w:r>
      <w:r w:rsidR="00361919">
        <w:rPr>
          <w:rFonts w:ascii="Times New Roman" w:eastAsia="Times New Roman" w:hAnsi="Times New Roman" w:cs="Times New Roman"/>
          <w:color w:val="222222"/>
          <w:sz w:val="24"/>
          <w:szCs w:val="24"/>
          <w:highlight w:val="white"/>
        </w:rPr>
        <w:tab/>
      </w:r>
      <w:r w:rsidR="00361919">
        <w:rPr>
          <w:rFonts w:ascii="Times New Roman" w:eastAsia="Times New Roman" w:hAnsi="Times New Roman" w:cs="Times New Roman"/>
          <w:color w:val="222222"/>
          <w:sz w:val="24"/>
          <w:szCs w:val="24"/>
          <w:highlight w:val="white"/>
        </w:rPr>
        <w:tab/>
        <w:t>2018</w:t>
      </w:r>
    </w:p>
    <w:p w14:paraId="23AE38DB" w14:textId="77777777" w:rsidR="00361919" w:rsidRPr="005155BA" w:rsidRDefault="00361919" w:rsidP="007E1834">
      <w:pPr>
        <w:spacing w:line="240" w:lineRule="auto"/>
        <w:rPr>
          <w:rFonts w:ascii="Times New Roman" w:eastAsia="Times New Roman" w:hAnsi="Times New Roman" w:cs="Times New Roman"/>
          <w:i/>
          <w:iCs/>
          <w:sz w:val="24"/>
          <w:szCs w:val="24"/>
        </w:rPr>
      </w:pPr>
      <w:r w:rsidRPr="005155BA">
        <w:rPr>
          <w:rFonts w:ascii="Times New Roman" w:eastAsia="Times New Roman" w:hAnsi="Times New Roman" w:cs="Times New Roman"/>
          <w:i/>
          <w:iCs/>
          <w:sz w:val="24"/>
          <w:szCs w:val="24"/>
        </w:rPr>
        <w:t xml:space="preserve">Wisconsin Leadership Education in Neurodevelopmental and Related Disabilities (WI LEND) </w:t>
      </w:r>
    </w:p>
    <w:p w14:paraId="6DC7DFA8" w14:textId="77777777" w:rsidR="00361919" w:rsidRDefault="00361919" w:rsidP="007E1834">
      <w:pPr>
        <w:spacing w:line="240" w:lineRule="auto"/>
        <w:rPr>
          <w:rFonts w:ascii="Times New Roman" w:eastAsia="Times New Roman" w:hAnsi="Times New Roman" w:cs="Times New Roman"/>
          <w:b/>
          <w:sz w:val="24"/>
          <w:szCs w:val="24"/>
        </w:rPr>
      </w:pPr>
    </w:p>
    <w:p w14:paraId="09CC8BEB" w14:textId="77777777" w:rsidR="007E1834" w:rsidRDefault="007E1834" w:rsidP="007E1834">
      <w:pPr>
        <w:spacing w:line="240" w:lineRule="auto"/>
        <w:rPr>
          <w:rFonts w:ascii="Times New Roman" w:eastAsia="Times New Roman" w:hAnsi="Times New Roman" w:cs="Times New Roman"/>
          <w:b/>
          <w:color w:val="222222"/>
          <w:sz w:val="24"/>
          <w:szCs w:val="24"/>
          <w:highlight w:val="white"/>
        </w:rPr>
      </w:pPr>
    </w:p>
    <w:p w14:paraId="27DC0F6B" w14:textId="1D636954" w:rsidR="00361919" w:rsidRDefault="00361919" w:rsidP="007E1834">
      <w:pPr>
        <w:spacing w:line="240" w:lineRule="auto"/>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b/>
          <w:color w:val="222222"/>
          <w:sz w:val="24"/>
          <w:szCs w:val="24"/>
          <w:highlight w:val="white"/>
        </w:rPr>
        <w:t>CLINICAL EXPERIENCE:</w:t>
      </w:r>
    </w:p>
    <w:p w14:paraId="203DAE90" w14:textId="15A99830" w:rsidR="00E376D5" w:rsidRDefault="00E376D5" w:rsidP="007E1834">
      <w:pPr>
        <w:spacing w:line="240" w:lineRule="auto"/>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t>Brain and Body Integration</w:t>
      </w:r>
    </w:p>
    <w:p w14:paraId="38DEA7B3" w14:textId="3641AC16" w:rsidR="00E376D5" w:rsidRPr="00E376D5" w:rsidRDefault="00E376D5" w:rsidP="007E1834">
      <w:pPr>
        <w:spacing w:line="240" w:lineRule="auto"/>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i/>
          <w:iCs/>
          <w:color w:val="222222"/>
          <w:sz w:val="24"/>
          <w:szCs w:val="24"/>
          <w:highlight w:val="white"/>
        </w:rPr>
        <w:t>Psychometrist</w:t>
      </w:r>
      <w:r>
        <w:rPr>
          <w:rFonts w:ascii="Times New Roman" w:eastAsia="Times New Roman" w:hAnsi="Times New Roman" w:cs="Times New Roman"/>
          <w:bCs/>
          <w:i/>
          <w:iCs/>
          <w:color w:val="222222"/>
          <w:sz w:val="24"/>
          <w:szCs w:val="24"/>
          <w:highlight w:val="white"/>
        </w:rPr>
        <w:tab/>
      </w:r>
      <w:r>
        <w:rPr>
          <w:rFonts w:ascii="Times New Roman" w:eastAsia="Times New Roman" w:hAnsi="Times New Roman" w:cs="Times New Roman"/>
          <w:bCs/>
          <w:i/>
          <w:iCs/>
          <w:color w:val="222222"/>
          <w:sz w:val="24"/>
          <w:szCs w:val="24"/>
          <w:highlight w:val="white"/>
        </w:rPr>
        <w:tab/>
      </w:r>
      <w:r>
        <w:rPr>
          <w:rFonts w:ascii="Times New Roman" w:eastAsia="Times New Roman" w:hAnsi="Times New Roman" w:cs="Times New Roman"/>
          <w:bCs/>
          <w:i/>
          <w:iCs/>
          <w:color w:val="222222"/>
          <w:sz w:val="24"/>
          <w:szCs w:val="24"/>
          <w:highlight w:val="white"/>
        </w:rPr>
        <w:tab/>
      </w:r>
      <w:r>
        <w:rPr>
          <w:rFonts w:ascii="Times New Roman" w:eastAsia="Times New Roman" w:hAnsi="Times New Roman" w:cs="Times New Roman"/>
          <w:bCs/>
          <w:i/>
          <w:iCs/>
          <w:color w:val="222222"/>
          <w:sz w:val="24"/>
          <w:szCs w:val="24"/>
          <w:highlight w:val="white"/>
        </w:rPr>
        <w:tab/>
      </w:r>
      <w:r>
        <w:rPr>
          <w:rFonts w:ascii="Times New Roman" w:eastAsia="Times New Roman" w:hAnsi="Times New Roman" w:cs="Times New Roman"/>
          <w:bCs/>
          <w:i/>
          <w:iCs/>
          <w:color w:val="222222"/>
          <w:sz w:val="24"/>
          <w:szCs w:val="24"/>
          <w:highlight w:val="white"/>
        </w:rPr>
        <w:tab/>
      </w:r>
      <w:r>
        <w:rPr>
          <w:rFonts w:ascii="Times New Roman" w:eastAsia="Times New Roman" w:hAnsi="Times New Roman" w:cs="Times New Roman"/>
          <w:bCs/>
          <w:i/>
          <w:iCs/>
          <w:color w:val="222222"/>
          <w:sz w:val="24"/>
          <w:szCs w:val="24"/>
          <w:highlight w:val="white"/>
        </w:rPr>
        <w:tab/>
      </w:r>
      <w:r>
        <w:rPr>
          <w:rFonts w:ascii="Times New Roman" w:eastAsia="Times New Roman" w:hAnsi="Times New Roman" w:cs="Times New Roman"/>
          <w:bCs/>
          <w:i/>
          <w:iCs/>
          <w:color w:val="222222"/>
          <w:sz w:val="24"/>
          <w:szCs w:val="24"/>
          <w:highlight w:val="white"/>
        </w:rPr>
        <w:tab/>
      </w:r>
      <w:r>
        <w:rPr>
          <w:rFonts w:ascii="Times New Roman" w:eastAsia="Times New Roman" w:hAnsi="Times New Roman" w:cs="Times New Roman"/>
          <w:bCs/>
          <w:color w:val="222222"/>
          <w:sz w:val="24"/>
          <w:szCs w:val="24"/>
          <w:highlight w:val="white"/>
        </w:rPr>
        <w:t xml:space="preserve">August 2022-Present </w:t>
      </w:r>
    </w:p>
    <w:p w14:paraId="79610217" w14:textId="3ECD468E" w:rsidR="00E376D5" w:rsidRPr="00E376D5" w:rsidRDefault="00E376D5" w:rsidP="007E1834">
      <w:pPr>
        <w:spacing w:line="240" w:lineRule="auto"/>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i/>
          <w:iCs/>
          <w:color w:val="222222"/>
          <w:sz w:val="24"/>
          <w:szCs w:val="24"/>
          <w:highlight w:val="white"/>
        </w:rPr>
        <w:t>Clinical Psychology Intern</w:t>
      </w:r>
      <w:r>
        <w:rPr>
          <w:rFonts w:ascii="Times New Roman" w:eastAsia="Times New Roman" w:hAnsi="Times New Roman" w:cs="Times New Roman"/>
          <w:bCs/>
          <w:i/>
          <w:iCs/>
          <w:color w:val="222222"/>
          <w:sz w:val="24"/>
          <w:szCs w:val="24"/>
          <w:highlight w:val="white"/>
        </w:rPr>
        <w:tab/>
      </w:r>
      <w:r>
        <w:rPr>
          <w:rFonts w:ascii="Times New Roman" w:eastAsia="Times New Roman" w:hAnsi="Times New Roman" w:cs="Times New Roman"/>
          <w:bCs/>
          <w:i/>
          <w:iCs/>
          <w:color w:val="222222"/>
          <w:sz w:val="24"/>
          <w:szCs w:val="24"/>
          <w:highlight w:val="white"/>
        </w:rPr>
        <w:tab/>
      </w:r>
      <w:r>
        <w:rPr>
          <w:rFonts w:ascii="Times New Roman" w:eastAsia="Times New Roman" w:hAnsi="Times New Roman" w:cs="Times New Roman"/>
          <w:bCs/>
          <w:i/>
          <w:iCs/>
          <w:color w:val="222222"/>
          <w:sz w:val="24"/>
          <w:szCs w:val="24"/>
          <w:highlight w:val="white"/>
        </w:rPr>
        <w:tab/>
      </w:r>
      <w:r>
        <w:rPr>
          <w:rFonts w:ascii="Times New Roman" w:eastAsia="Times New Roman" w:hAnsi="Times New Roman" w:cs="Times New Roman"/>
          <w:bCs/>
          <w:i/>
          <w:iCs/>
          <w:color w:val="222222"/>
          <w:sz w:val="24"/>
          <w:szCs w:val="24"/>
          <w:highlight w:val="white"/>
        </w:rPr>
        <w:tab/>
      </w:r>
      <w:r>
        <w:rPr>
          <w:rFonts w:ascii="Times New Roman" w:eastAsia="Times New Roman" w:hAnsi="Times New Roman" w:cs="Times New Roman"/>
          <w:bCs/>
          <w:i/>
          <w:iCs/>
          <w:color w:val="222222"/>
          <w:sz w:val="24"/>
          <w:szCs w:val="24"/>
          <w:highlight w:val="white"/>
        </w:rPr>
        <w:tab/>
      </w:r>
      <w:r>
        <w:rPr>
          <w:rFonts w:ascii="Times New Roman" w:eastAsia="Times New Roman" w:hAnsi="Times New Roman" w:cs="Times New Roman"/>
          <w:bCs/>
          <w:color w:val="222222"/>
          <w:sz w:val="24"/>
          <w:szCs w:val="24"/>
          <w:highlight w:val="white"/>
        </w:rPr>
        <w:t>August 2021-August 2022</w:t>
      </w:r>
    </w:p>
    <w:p w14:paraId="32376FF1" w14:textId="440BEA18" w:rsidR="00E376D5" w:rsidRDefault="00E376D5" w:rsidP="00E376D5">
      <w:pPr>
        <w:pStyle w:val="ListParagraph"/>
        <w:numPr>
          <w:ilvl w:val="0"/>
          <w:numId w:val="6"/>
        </w:numPr>
        <w:spacing w:line="240" w:lineRule="auto"/>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t xml:space="preserve">Completed autism, cognitive, academic, memory, executive functioning, memory, and psychological assessments to children and adults. </w:t>
      </w:r>
    </w:p>
    <w:p w14:paraId="17A681A9" w14:textId="4E29846A" w:rsidR="00E376D5" w:rsidRDefault="00E376D5" w:rsidP="00E376D5">
      <w:pPr>
        <w:pStyle w:val="ListParagraph"/>
        <w:numPr>
          <w:ilvl w:val="0"/>
          <w:numId w:val="6"/>
        </w:numPr>
        <w:spacing w:line="240" w:lineRule="auto"/>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t xml:space="preserve">Consulted with parents and adults regarding symptom presentation and appropriate interventions for presenting problems. </w:t>
      </w:r>
    </w:p>
    <w:p w14:paraId="29B810A3" w14:textId="1F5087DF" w:rsidR="00E376D5" w:rsidRPr="00E376D5" w:rsidRDefault="00E376D5" w:rsidP="00E376D5">
      <w:pPr>
        <w:pStyle w:val="ListParagraph"/>
        <w:numPr>
          <w:ilvl w:val="0"/>
          <w:numId w:val="6"/>
        </w:numPr>
        <w:spacing w:line="240" w:lineRule="auto"/>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lastRenderedPageBreak/>
        <w:t>Provided counseling services to children and teenagers in an outpatient setting under the supervision of Dr. Talli Hitt, PsyD</w:t>
      </w:r>
    </w:p>
    <w:p w14:paraId="32AB56CE" w14:textId="6E1B34C8" w:rsidR="00E376D5" w:rsidRDefault="00E376D5" w:rsidP="007B078C">
      <w:pPr>
        <w:pStyle w:val="ListParagraph"/>
        <w:numPr>
          <w:ilvl w:val="0"/>
          <w:numId w:val="6"/>
        </w:numPr>
        <w:spacing w:line="240" w:lineRule="auto"/>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t xml:space="preserve">Provided didactic presentations on topics related to education law, special education, autism, and social skill trainings. </w:t>
      </w:r>
    </w:p>
    <w:p w14:paraId="2F9EB291" w14:textId="77777777" w:rsidR="007B078C" w:rsidRPr="007B078C" w:rsidRDefault="007B078C" w:rsidP="007B078C">
      <w:pPr>
        <w:pStyle w:val="ListParagraph"/>
        <w:spacing w:line="240" w:lineRule="auto"/>
        <w:rPr>
          <w:rFonts w:ascii="Times New Roman" w:eastAsia="Times New Roman" w:hAnsi="Times New Roman" w:cs="Times New Roman"/>
          <w:bCs/>
          <w:color w:val="222222"/>
          <w:sz w:val="24"/>
          <w:szCs w:val="24"/>
          <w:highlight w:val="white"/>
        </w:rPr>
      </w:pPr>
    </w:p>
    <w:p w14:paraId="40483830" w14:textId="3CC94106" w:rsidR="00361919" w:rsidRDefault="00361919" w:rsidP="007E1834">
      <w:pPr>
        <w:spacing w:line="240" w:lineRule="auto"/>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t xml:space="preserve">Journey Mental Health Center </w:t>
      </w:r>
      <w:r>
        <w:rPr>
          <w:rFonts w:ascii="Times New Roman" w:eastAsia="Times New Roman" w:hAnsi="Times New Roman" w:cs="Times New Roman"/>
          <w:bCs/>
          <w:color w:val="222222"/>
          <w:sz w:val="24"/>
          <w:szCs w:val="24"/>
          <w:highlight w:val="white"/>
        </w:rPr>
        <w:tab/>
      </w:r>
      <w:r>
        <w:rPr>
          <w:rFonts w:ascii="Times New Roman" w:eastAsia="Times New Roman" w:hAnsi="Times New Roman" w:cs="Times New Roman"/>
          <w:bCs/>
          <w:color w:val="222222"/>
          <w:sz w:val="24"/>
          <w:szCs w:val="24"/>
          <w:highlight w:val="white"/>
        </w:rPr>
        <w:tab/>
      </w:r>
      <w:r>
        <w:rPr>
          <w:rFonts w:ascii="Times New Roman" w:eastAsia="Times New Roman" w:hAnsi="Times New Roman" w:cs="Times New Roman"/>
          <w:bCs/>
          <w:color w:val="222222"/>
          <w:sz w:val="24"/>
          <w:szCs w:val="24"/>
          <w:highlight w:val="white"/>
        </w:rPr>
        <w:tab/>
      </w:r>
      <w:r>
        <w:rPr>
          <w:rFonts w:ascii="Times New Roman" w:eastAsia="Times New Roman" w:hAnsi="Times New Roman" w:cs="Times New Roman"/>
          <w:bCs/>
          <w:color w:val="222222"/>
          <w:sz w:val="24"/>
          <w:szCs w:val="24"/>
          <w:highlight w:val="white"/>
        </w:rPr>
        <w:tab/>
        <w:t>June 2020-</w:t>
      </w:r>
      <w:r w:rsidR="007B078C">
        <w:rPr>
          <w:rFonts w:ascii="Times New Roman" w:eastAsia="Times New Roman" w:hAnsi="Times New Roman" w:cs="Times New Roman"/>
          <w:bCs/>
          <w:color w:val="222222"/>
          <w:sz w:val="24"/>
          <w:szCs w:val="24"/>
          <w:highlight w:val="white"/>
        </w:rPr>
        <w:t>June 2021</w:t>
      </w:r>
    </w:p>
    <w:p w14:paraId="2DA06BBF" w14:textId="77777777" w:rsidR="00361919" w:rsidRDefault="00361919" w:rsidP="007E1834">
      <w:pPr>
        <w:spacing w:line="240" w:lineRule="auto"/>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i/>
          <w:iCs/>
          <w:color w:val="222222"/>
          <w:sz w:val="24"/>
          <w:szCs w:val="24"/>
          <w:highlight w:val="white"/>
        </w:rPr>
        <w:t>Therapy Intern</w:t>
      </w:r>
      <w:r>
        <w:rPr>
          <w:rFonts w:ascii="Times New Roman" w:eastAsia="Times New Roman" w:hAnsi="Times New Roman" w:cs="Times New Roman"/>
          <w:bCs/>
          <w:color w:val="222222"/>
          <w:sz w:val="24"/>
          <w:szCs w:val="24"/>
          <w:highlight w:val="white"/>
        </w:rPr>
        <w:t>, Madison, WI</w:t>
      </w:r>
    </w:p>
    <w:p w14:paraId="7E523DD9" w14:textId="2ABD7F27" w:rsidR="00361919" w:rsidRPr="00825C33" w:rsidRDefault="00361919" w:rsidP="007E1834">
      <w:pPr>
        <w:numPr>
          <w:ilvl w:val="0"/>
          <w:numId w:val="3"/>
        </w:numPr>
        <w:spacing w:line="240" w:lineRule="auto"/>
        <w:contextualSpacing/>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color w:val="222222"/>
          <w:sz w:val="24"/>
          <w:szCs w:val="24"/>
          <w:highlight w:val="white"/>
        </w:rPr>
        <w:t xml:space="preserve">Provided counseling services to children and teenagers in an outpatient setting under the supervision of Season Schwarzbrott, LP, PhD.  </w:t>
      </w:r>
      <w:r>
        <w:rPr>
          <w:rFonts w:ascii="Times New Roman" w:eastAsia="Times New Roman" w:hAnsi="Times New Roman" w:cs="Times New Roman"/>
          <w:color w:val="222222"/>
          <w:sz w:val="24"/>
          <w:szCs w:val="24"/>
          <w:highlight w:val="white"/>
        </w:rPr>
        <w:tab/>
      </w:r>
    </w:p>
    <w:p w14:paraId="341BA844" w14:textId="77777777" w:rsidR="00361919" w:rsidRDefault="00361919" w:rsidP="007E1834">
      <w:pPr>
        <w:numPr>
          <w:ilvl w:val="0"/>
          <w:numId w:val="3"/>
        </w:numPr>
        <w:spacing w:line="240" w:lineRule="auto"/>
        <w:contextualSpacing/>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t xml:space="preserve">Consulted with the CBITS Implementation Team on implementing the intervention in a virtual format in several local area schools. </w:t>
      </w:r>
    </w:p>
    <w:p w14:paraId="24130B0D" w14:textId="4B0CC428" w:rsidR="00361919" w:rsidRDefault="00361919" w:rsidP="007E1834">
      <w:pPr>
        <w:numPr>
          <w:ilvl w:val="0"/>
          <w:numId w:val="3"/>
        </w:numPr>
        <w:spacing w:line="240" w:lineRule="auto"/>
        <w:contextualSpacing/>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t>Supervised Master’s</w:t>
      </w:r>
      <w:r w:rsidR="002D02B9">
        <w:rPr>
          <w:rFonts w:ascii="Times New Roman" w:eastAsia="Times New Roman" w:hAnsi="Times New Roman" w:cs="Times New Roman"/>
          <w:bCs/>
          <w:color w:val="222222"/>
          <w:sz w:val="24"/>
          <w:szCs w:val="24"/>
          <w:highlight w:val="white"/>
        </w:rPr>
        <w:t>-</w:t>
      </w:r>
      <w:r>
        <w:rPr>
          <w:rFonts w:ascii="Times New Roman" w:eastAsia="Times New Roman" w:hAnsi="Times New Roman" w:cs="Times New Roman"/>
          <w:bCs/>
          <w:color w:val="222222"/>
          <w:sz w:val="24"/>
          <w:szCs w:val="24"/>
          <w:highlight w:val="white"/>
        </w:rPr>
        <w:t xml:space="preserve">level clinicians in-training. </w:t>
      </w:r>
    </w:p>
    <w:p w14:paraId="099BBD1B" w14:textId="77777777" w:rsidR="00361919" w:rsidRPr="00492E7B" w:rsidRDefault="00361919" w:rsidP="007E1834">
      <w:pPr>
        <w:spacing w:line="240" w:lineRule="auto"/>
        <w:ind w:left="1440"/>
        <w:contextualSpacing/>
        <w:rPr>
          <w:rFonts w:ascii="Times New Roman" w:eastAsia="Times New Roman" w:hAnsi="Times New Roman" w:cs="Times New Roman"/>
          <w:bCs/>
          <w:color w:val="222222"/>
          <w:sz w:val="24"/>
          <w:szCs w:val="24"/>
          <w:highlight w:val="white"/>
        </w:rPr>
      </w:pPr>
    </w:p>
    <w:p w14:paraId="0FD05587" w14:textId="77777777" w:rsidR="007B078C" w:rsidRDefault="007B078C" w:rsidP="007B078C">
      <w:pPr>
        <w:spacing w:line="24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Business Emerging Leaders Program</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t>January 2019-August 2020</w:t>
      </w:r>
    </w:p>
    <w:p w14:paraId="466DE76C" w14:textId="77777777" w:rsidR="007B078C" w:rsidRDefault="007B078C" w:rsidP="007B078C">
      <w:pPr>
        <w:spacing w:line="24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i/>
          <w:color w:val="222222"/>
          <w:sz w:val="24"/>
          <w:szCs w:val="24"/>
          <w:highlight w:val="white"/>
        </w:rPr>
        <w:t xml:space="preserve">Project Assistant/Student Hourly, </w:t>
      </w:r>
      <w:r>
        <w:rPr>
          <w:rFonts w:ascii="Times New Roman" w:eastAsia="Times New Roman" w:hAnsi="Times New Roman" w:cs="Times New Roman"/>
          <w:color w:val="222222"/>
          <w:sz w:val="24"/>
          <w:szCs w:val="24"/>
          <w:highlight w:val="white"/>
        </w:rPr>
        <w:t xml:space="preserve">Wisconsin School of Business </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p>
    <w:p w14:paraId="0153E9BD" w14:textId="77777777" w:rsidR="007B078C" w:rsidRPr="00AC00DC" w:rsidRDefault="007B078C" w:rsidP="007B078C">
      <w:pPr>
        <w:pStyle w:val="ListParagraph"/>
        <w:numPr>
          <w:ilvl w:val="0"/>
          <w:numId w:val="3"/>
        </w:numPr>
        <w:spacing w:line="240" w:lineRule="auto"/>
        <w:rPr>
          <w:rFonts w:ascii="Times New Roman" w:eastAsia="Times New Roman" w:hAnsi="Times New Roman" w:cs="Times New Roman"/>
          <w:color w:val="222222"/>
          <w:sz w:val="24"/>
          <w:szCs w:val="24"/>
        </w:rPr>
      </w:pPr>
      <w:r w:rsidRPr="00AC00DC">
        <w:rPr>
          <w:rFonts w:ascii="Times New Roman" w:eastAsia="Times New Roman" w:hAnsi="Times New Roman" w:cs="Times New Roman"/>
          <w:color w:val="222222"/>
          <w:sz w:val="24"/>
          <w:szCs w:val="24"/>
        </w:rPr>
        <w:t xml:space="preserve">Conducted frequent mentoring meetings with college scholars to assess academic progress, mental wellbeing, and campus </w:t>
      </w:r>
      <w:r w:rsidRPr="00AC00DC">
        <w:rPr>
          <w:rFonts w:ascii="Times New Roman" w:eastAsia="Times New Roman" w:hAnsi="Times New Roman" w:cs="Times New Roman"/>
          <w:color w:val="222222"/>
          <w:sz w:val="24"/>
          <w:szCs w:val="24"/>
        </w:rPr>
        <w:lastRenderedPageBreak/>
        <w:t>engagement</w:t>
      </w:r>
      <w:r>
        <w:rPr>
          <w:rFonts w:ascii="Times New Roman" w:eastAsia="Times New Roman" w:hAnsi="Times New Roman" w:cs="Times New Roman"/>
          <w:color w:val="222222"/>
          <w:sz w:val="24"/>
          <w:szCs w:val="24"/>
        </w:rPr>
        <w:t xml:space="preserve">, and </w:t>
      </w:r>
      <w:r>
        <w:rPr>
          <w:rFonts w:ascii="Times New Roman" w:eastAsia="Times New Roman" w:hAnsi="Times New Roman" w:cs="Times New Roman"/>
          <w:color w:val="222222"/>
          <w:sz w:val="24"/>
          <w:szCs w:val="24"/>
          <w:highlight w:val="white"/>
        </w:rPr>
        <w:t>h</w:t>
      </w:r>
      <w:r w:rsidRPr="00AC00DC">
        <w:rPr>
          <w:rFonts w:ascii="Times New Roman" w:eastAsia="Times New Roman" w:hAnsi="Times New Roman" w:cs="Times New Roman"/>
          <w:color w:val="222222"/>
          <w:sz w:val="24"/>
          <w:szCs w:val="24"/>
          <w:highlight w:val="white"/>
        </w:rPr>
        <w:t>elped coordinate the Business Emerging Leaders academic year programming under the direction of Mr. Stanley Kang and Ms. Karen Stroud Felton.</w:t>
      </w:r>
    </w:p>
    <w:p w14:paraId="632921E1" w14:textId="77777777" w:rsidR="007B078C" w:rsidRDefault="007B078C" w:rsidP="007E1834">
      <w:pPr>
        <w:spacing w:line="240" w:lineRule="auto"/>
        <w:rPr>
          <w:rFonts w:ascii="Times New Roman" w:eastAsia="Times New Roman" w:hAnsi="Times New Roman" w:cs="Times New Roman"/>
          <w:bCs/>
          <w:color w:val="222222"/>
          <w:sz w:val="24"/>
          <w:szCs w:val="24"/>
          <w:highlight w:val="white"/>
        </w:rPr>
      </w:pPr>
    </w:p>
    <w:p w14:paraId="36B25DF2" w14:textId="0B3AA06D" w:rsidR="00361919" w:rsidRDefault="00361919" w:rsidP="007E1834">
      <w:pPr>
        <w:spacing w:line="240" w:lineRule="auto"/>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t>School Psychology Training Clinic</w:t>
      </w:r>
      <w:r>
        <w:rPr>
          <w:rFonts w:ascii="Times New Roman" w:eastAsia="Times New Roman" w:hAnsi="Times New Roman" w:cs="Times New Roman"/>
          <w:bCs/>
          <w:color w:val="222222"/>
          <w:sz w:val="24"/>
          <w:szCs w:val="24"/>
          <w:highlight w:val="white"/>
        </w:rPr>
        <w:tab/>
      </w:r>
      <w:r>
        <w:rPr>
          <w:rFonts w:ascii="Times New Roman" w:eastAsia="Times New Roman" w:hAnsi="Times New Roman" w:cs="Times New Roman"/>
          <w:bCs/>
          <w:color w:val="222222"/>
          <w:sz w:val="24"/>
          <w:szCs w:val="24"/>
          <w:highlight w:val="white"/>
        </w:rPr>
        <w:tab/>
      </w:r>
      <w:r>
        <w:rPr>
          <w:rFonts w:ascii="Times New Roman" w:eastAsia="Times New Roman" w:hAnsi="Times New Roman" w:cs="Times New Roman"/>
          <w:bCs/>
          <w:color w:val="222222"/>
          <w:sz w:val="24"/>
          <w:szCs w:val="24"/>
          <w:highlight w:val="white"/>
        </w:rPr>
        <w:tab/>
      </w:r>
      <w:r>
        <w:rPr>
          <w:rFonts w:ascii="Times New Roman" w:eastAsia="Times New Roman" w:hAnsi="Times New Roman" w:cs="Times New Roman"/>
          <w:bCs/>
          <w:color w:val="222222"/>
          <w:sz w:val="24"/>
          <w:szCs w:val="24"/>
          <w:highlight w:val="white"/>
        </w:rPr>
        <w:tab/>
        <w:t xml:space="preserve">September 2018-Present </w:t>
      </w:r>
    </w:p>
    <w:p w14:paraId="73CADC09" w14:textId="77777777" w:rsidR="00361919" w:rsidRDefault="00361919" w:rsidP="007E1834">
      <w:pPr>
        <w:spacing w:line="240" w:lineRule="auto"/>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i/>
          <w:iCs/>
          <w:color w:val="222222"/>
          <w:sz w:val="24"/>
          <w:szCs w:val="24"/>
          <w:highlight w:val="white"/>
        </w:rPr>
        <w:t xml:space="preserve">Student Clinician, </w:t>
      </w:r>
      <w:r>
        <w:rPr>
          <w:rFonts w:ascii="Times New Roman" w:eastAsia="Times New Roman" w:hAnsi="Times New Roman" w:cs="Times New Roman"/>
          <w:bCs/>
          <w:color w:val="222222"/>
          <w:sz w:val="24"/>
          <w:szCs w:val="24"/>
          <w:highlight w:val="white"/>
        </w:rPr>
        <w:t>University of Wisconsin Madison</w:t>
      </w:r>
    </w:p>
    <w:p w14:paraId="48683E47" w14:textId="77777777" w:rsidR="00361919" w:rsidRPr="00AD0A16" w:rsidRDefault="00361919" w:rsidP="007E1834">
      <w:pPr>
        <w:numPr>
          <w:ilvl w:val="0"/>
          <w:numId w:val="3"/>
        </w:numPr>
        <w:spacing w:line="240" w:lineRule="auto"/>
        <w:contextualSpacing/>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color w:val="222222"/>
          <w:sz w:val="24"/>
          <w:szCs w:val="24"/>
          <w:highlight w:val="white"/>
        </w:rPr>
        <w:t xml:space="preserve">Provided academic intervention and assessments for specific learning disorder to students in the community ages six through eighteen under the supervision of Dr. Kristy Kelly, PhD. </w:t>
      </w:r>
    </w:p>
    <w:p w14:paraId="622A111E" w14:textId="229016CA" w:rsidR="00361919" w:rsidRPr="00825C33" w:rsidRDefault="00361919" w:rsidP="007E1834">
      <w:pPr>
        <w:numPr>
          <w:ilvl w:val="0"/>
          <w:numId w:val="3"/>
        </w:numPr>
        <w:spacing w:line="240" w:lineRule="auto"/>
        <w:contextualSpacing/>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color w:val="222222"/>
          <w:sz w:val="24"/>
          <w:szCs w:val="24"/>
          <w:highlight w:val="white"/>
        </w:rPr>
        <w:t xml:space="preserve">Supervised </w:t>
      </w:r>
      <w:r w:rsidR="002D02B9">
        <w:rPr>
          <w:rFonts w:ascii="Times New Roman" w:eastAsia="Times New Roman" w:hAnsi="Times New Roman" w:cs="Times New Roman"/>
          <w:color w:val="222222"/>
          <w:sz w:val="24"/>
          <w:szCs w:val="24"/>
          <w:highlight w:val="white"/>
        </w:rPr>
        <w:t xml:space="preserve">Education </w:t>
      </w:r>
      <w:r>
        <w:rPr>
          <w:rFonts w:ascii="Times New Roman" w:eastAsia="Times New Roman" w:hAnsi="Times New Roman" w:cs="Times New Roman"/>
          <w:color w:val="222222"/>
          <w:sz w:val="24"/>
          <w:szCs w:val="24"/>
          <w:highlight w:val="white"/>
        </w:rPr>
        <w:t>Specialist-level clinicians in-training.</w:t>
      </w:r>
    </w:p>
    <w:p w14:paraId="0E27DA80" w14:textId="77777777" w:rsidR="007E1834" w:rsidRDefault="007E1834" w:rsidP="007E1834">
      <w:pPr>
        <w:spacing w:line="240" w:lineRule="auto"/>
        <w:rPr>
          <w:rFonts w:ascii="Times New Roman" w:eastAsia="Times New Roman" w:hAnsi="Times New Roman" w:cs="Times New Roman"/>
          <w:bCs/>
          <w:color w:val="222222"/>
          <w:sz w:val="24"/>
          <w:szCs w:val="24"/>
          <w:highlight w:val="white"/>
        </w:rPr>
      </w:pPr>
    </w:p>
    <w:p w14:paraId="56E07563" w14:textId="1A4CC4D5" w:rsidR="00361919" w:rsidRDefault="00361919" w:rsidP="007E1834">
      <w:pPr>
        <w:spacing w:line="240" w:lineRule="auto"/>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t>Falk Elementary School</w:t>
      </w:r>
      <w:r>
        <w:rPr>
          <w:rFonts w:ascii="Times New Roman" w:eastAsia="Times New Roman" w:hAnsi="Times New Roman" w:cs="Times New Roman"/>
          <w:bCs/>
          <w:color w:val="222222"/>
          <w:sz w:val="24"/>
          <w:szCs w:val="24"/>
          <w:highlight w:val="white"/>
        </w:rPr>
        <w:tab/>
        <w:t xml:space="preserve"> </w:t>
      </w:r>
      <w:r>
        <w:rPr>
          <w:rFonts w:ascii="Times New Roman" w:eastAsia="Times New Roman" w:hAnsi="Times New Roman" w:cs="Times New Roman"/>
          <w:bCs/>
          <w:color w:val="222222"/>
          <w:sz w:val="24"/>
          <w:szCs w:val="24"/>
          <w:highlight w:val="white"/>
        </w:rPr>
        <w:tab/>
      </w:r>
      <w:r>
        <w:rPr>
          <w:rFonts w:ascii="Times New Roman" w:eastAsia="Times New Roman" w:hAnsi="Times New Roman" w:cs="Times New Roman"/>
          <w:bCs/>
          <w:color w:val="222222"/>
          <w:sz w:val="24"/>
          <w:szCs w:val="24"/>
          <w:highlight w:val="white"/>
        </w:rPr>
        <w:tab/>
      </w:r>
      <w:r>
        <w:rPr>
          <w:rFonts w:ascii="Times New Roman" w:eastAsia="Times New Roman" w:hAnsi="Times New Roman" w:cs="Times New Roman"/>
          <w:bCs/>
          <w:color w:val="222222"/>
          <w:sz w:val="24"/>
          <w:szCs w:val="24"/>
          <w:highlight w:val="white"/>
        </w:rPr>
        <w:tab/>
      </w:r>
      <w:r>
        <w:rPr>
          <w:rFonts w:ascii="Times New Roman" w:eastAsia="Times New Roman" w:hAnsi="Times New Roman" w:cs="Times New Roman"/>
          <w:bCs/>
          <w:color w:val="222222"/>
          <w:sz w:val="24"/>
          <w:szCs w:val="24"/>
          <w:highlight w:val="white"/>
        </w:rPr>
        <w:tab/>
        <w:t>January 2020-June 2020</w:t>
      </w:r>
    </w:p>
    <w:p w14:paraId="7C044243" w14:textId="77777777" w:rsidR="00361919" w:rsidRDefault="00361919" w:rsidP="007E1834">
      <w:pPr>
        <w:spacing w:line="240" w:lineRule="auto"/>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i/>
          <w:iCs/>
          <w:color w:val="222222"/>
          <w:sz w:val="24"/>
          <w:szCs w:val="24"/>
          <w:highlight w:val="white"/>
        </w:rPr>
        <w:t xml:space="preserve">Student Clinician, </w:t>
      </w:r>
      <w:r>
        <w:rPr>
          <w:rFonts w:ascii="Times New Roman" w:eastAsia="Times New Roman" w:hAnsi="Times New Roman" w:cs="Times New Roman"/>
          <w:bCs/>
          <w:color w:val="222222"/>
          <w:sz w:val="24"/>
          <w:szCs w:val="24"/>
          <w:highlight w:val="white"/>
        </w:rPr>
        <w:t>University of Wisconsin Madison</w:t>
      </w:r>
    </w:p>
    <w:p w14:paraId="056300B5" w14:textId="77777777" w:rsidR="007E1834" w:rsidRPr="007E1834" w:rsidRDefault="00361919" w:rsidP="007E1834">
      <w:pPr>
        <w:numPr>
          <w:ilvl w:val="0"/>
          <w:numId w:val="3"/>
        </w:numPr>
        <w:spacing w:line="240" w:lineRule="auto"/>
        <w:contextualSpacing/>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color w:val="222222"/>
          <w:sz w:val="24"/>
          <w:szCs w:val="24"/>
          <w:highlight w:val="white"/>
        </w:rPr>
        <w:t xml:space="preserve">Provided social-emotional intervention, academic intervention, assessment, and consultation to students and families under the supervision of Sarah Carlson, EdS. </w:t>
      </w:r>
    </w:p>
    <w:p w14:paraId="4A6EF961" w14:textId="3D8A8026" w:rsidR="00361919" w:rsidRPr="00825C33" w:rsidRDefault="00361919" w:rsidP="007E1834">
      <w:pPr>
        <w:spacing w:line="240" w:lineRule="auto"/>
        <w:ind w:left="720"/>
        <w:contextualSpacing/>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color w:val="222222"/>
          <w:sz w:val="24"/>
          <w:szCs w:val="24"/>
          <w:highlight w:val="white"/>
        </w:rPr>
        <w:tab/>
      </w:r>
    </w:p>
    <w:p w14:paraId="61627942" w14:textId="77777777" w:rsidR="002D02B9" w:rsidRDefault="002D02B9" w:rsidP="007E1834">
      <w:pPr>
        <w:spacing w:line="240" w:lineRule="auto"/>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t xml:space="preserve">Student Assessment Services </w:t>
      </w:r>
      <w:r>
        <w:rPr>
          <w:rFonts w:ascii="Times New Roman" w:eastAsia="Times New Roman" w:hAnsi="Times New Roman" w:cs="Times New Roman"/>
          <w:bCs/>
          <w:color w:val="222222"/>
          <w:sz w:val="24"/>
          <w:szCs w:val="24"/>
          <w:highlight w:val="white"/>
        </w:rPr>
        <w:tab/>
      </w:r>
      <w:r>
        <w:rPr>
          <w:rFonts w:ascii="Times New Roman" w:eastAsia="Times New Roman" w:hAnsi="Times New Roman" w:cs="Times New Roman"/>
          <w:bCs/>
          <w:color w:val="222222"/>
          <w:sz w:val="24"/>
          <w:szCs w:val="24"/>
          <w:highlight w:val="white"/>
        </w:rPr>
        <w:tab/>
      </w:r>
      <w:r>
        <w:rPr>
          <w:rFonts w:ascii="Times New Roman" w:eastAsia="Times New Roman" w:hAnsi="Times New Roman" w:cs="Times New Roman"/>
          <w:bCs/>
          <w:color w:val="222222"/>
          <w:sz w:val="24"/>
          <w:szCs w:val="24"/>
          <w:highlight w:val="white"/>
        </w:rPr>
        <w:tab/>
      </w:r>
      <w:r>
        <w:rPr>
          <w:rFonts w:ascii="Times New Roman" w:eastAsia="Times New Roman" w:hAnsi="Times New Roman" w:cs="Times New Roman"/>
          <w:bCs/>
          <w:color w:val="222222"/>
          <w:sz w:val="24"/>
          <w:szCs w:val="24"/>
          <w:highlight w:val="white"/>
        </w:rPr>
        <w:tab/>
      </w:r>
      <w:r>
        <w:rPr>
          <w:rFonts w:ascii="Times New Roman" w:eastAsia="Times New Roman" w:hAnsi="Times New Roman" w:cs="Times New Roman"/>
          <w:bCs/>
          <w:color w:val="222222"/>
          <w:sz w:val="24"/>
          <w:szCs w:val="24"/>
          <w:highlight w:val="white"/>
        </w:rPr>
        <w:tab/>
        <w:t>September 2018-January 2020</w:t>
      </w:r>
    </w:p>
    <w:p w14:paraId="19D2C241" w14:textId="77777777" w:rsidR="002D02B9" w:rsidRDefault="002D02B9" w:rsidP="007E1834">
      <w:pPr>
        <w:spacing w:line="240" w:lineRule="auto"/>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i/>
          <w:iCs/>
          <w:color w:val="222222"/>
          <w:sz w:val="24"/>
          <w:szCs w:val="24"/>
          <w:highlight w:val="white"/>
        </w:rPr>
        <w:t xml:space="preserve">Student Clinician, </w:t>
      </w:r>
      <w:r>
        <w:rPr>
          <w:rFonts w:ascii="Times New Roman" w:eastAsia="Times New Roman" w:hAnsi="Times New Roman" w:cs="Times New Roman"/>
          <w:bCs/>
          <w:color w:val="222222"/>
          <w:sz w:val="24"/>
          <w:szCs w:val="24"/>
          <w:highlight w:val="white"/>
        </w:rPr>
        <w:t>University of Wisconsin Madison</w:t>
      </w:r>
    </w:p>
    <w:p w14:paraId="4572F2F5" w14:textId="48A98B74" w:rsidR="002D02B9" w:rsidRPr="002D02B9" w:rsidRDefault="002D02B9" w:rsidP="007E1834">
      <w:pPr>
        <w:numPr>
          <w:ilvl w:val="0"/>
          <w:numId w:val="3"/>
        </w:numPr>
        <w:spacing w:line="240" w:lineRule="auto"/>
        <w:contextualSpacing/>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color w:val="222222"/>
          <w:sz w:val="24"/>
          <w:szCs w:val="24"/>
          <w:highlight w:val="white"/>
        </w:rPr>
        <w:lastRenderedPageBreak/>
        <w:t xml:space="preserve">Provided assessments for specific learning disorder and attention deficit hyperactivity disorder for college aged students and graduate students under the supervision of Dr. Kristy Kelly, PhD. </w:t>
      </w:r>
    </w:p>
    <w:p w14:paraId="2B57B057" w14:textId="08A40DEB" w:rsidR="002D02B9" w:rsidRPr="002D02B9" w:rsidRDefault="002D02B9" w:rsidP="007E1834">
      <w:pPr>
        <w:numPr>
          <w:ilvl w:val="0"/>
          <w:numId w:val="3"/>
        </w:numPr>
        <w:spacing w:line="240" w:lineRule="auto"/>
        <w:contextualSpacing/>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color w:val="222222"/>
          <w:sz w:val="24"/>
          <w:szCs w:val="24"/>
          <w:highlight w:val="white"/>
        </w:rPr>
        <w:t>Supervised Education Specialist-level clinicians in-training.</w:t>
      </w:r>
    </w:p>
    <w:p w14:paraId="4D376675" w14:textId="77777777" w:rsidR="002D02B9" w:rsidRDefault="002D02B9" w:rsidP="007E1834">
      <w:pPr>
        <w:spacing w:line="240" w:lineRule="auto"/>
        <w:rPr>
          <w:rFonts w:ascii="Times New Roman" w:eastAsia="Times New Roman" w:hAnsi="Times New Roman" w:cs="Times New Roman"/>
          <w:bCs/>
          <w:color w:val="222222"/>
          <w:sz w:val="24"/>
          <w:szCs w:val="24"/>
          <w:highlight w:val="white"/>
        </w:rPr>
      </w:pPr>
    </w:p>
    <w:p w14:paraId="1E61CD97" w14:textId="60558E0D" w:rsidR="00361919" w:rsidRDefault="00361919" w:rsidP="007E1834">
      <w:pPr>
        <w:spacing w:line="240" w:lineRule="auto"/>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t>Park &amp; West Middleton Elementary Schools</w:t>
      </w:r>
      <w:r>
        <w:rPr>
          <w:rFonts w:ascii="Times New Roman" w:eastAsia="Times New Roman" w:hAnsi="Times New Roman" w:cs="Times New Roman"/>
          <w:bCs/>
          <w:color w:val="222222"/>
          <w:sz w:val="24"/>
          <w:szCs w:val="24"/>
          <w:highlight w:val="white"/>
        </w:rPr>
        <w:tab/>
      </w:r>
      <w:r>
        <w:rPr>
          <w:rFonts w:ascii="Times New Roman" w:eastAsia="Times New Roman" w:hAnsi="Times New Roman" w:cs="Times New Roman"/>
          <w:bCs/>
          <w:color w:val="222222"/>
          <w:sz w:val="24"/>
          <w:szCs w:val="24"/>
          <w:highlight w:val="white"/>
        </w:rPr>
        <w:tab/>
        <w:t xml:space="preserve"> </w:t>
      </w:r>
      <w:r>
        <w:rPr>
          <w:rFonts w:ascii="Times New Roman" w:eastAsia="Times New Roman" w:hAnsi="Times New Roman" w:cs="Times New Roman"/>
          <w:bCs/>
          <w:color w:val="222222"/>
          <w:sz w:val="24"/>
          <w:szCs w:val="24"/>
          <w:highlight w:val="white"/>
        </w:rPr>
        <w:tab/>
        <w:t>August 2019-December 2019</w:t>
      </w:r>
    </w:p>
    <w:p w14:paraId="2918DB0B" w14:textId="77777777" w:rsidR="00361919" w:rsidRDefault="00361919" w:rsidP="007E1834">
      <w:pPr>
        <w:spacing w:line="240" w:lineRule="auto"/>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i/>
          <w:iCs/>
          <w:color w:val="222222"/>
          <w:sz w:val="24"/>
          <w:szCs w:val="24"/>
          <w:highlight w:val="white"/>
        </w:rPr>
        <w:t xml:space="preserve">Student Clinician, </w:t>
      </w:r>
      <w:r>
        <w:rPr>
          <w:rFonts w:ascii="Times New Roman" w:eastAsia="Times New Roman" w:hAnsi="Times New Roman" w:cs="Times New Roman"/>
          <w:bCs/>
          <w:color w:val="222222"/>
          <w:sz w:val="24"/>
          <w:szCs w:val="24"/>
          <w:highlight w:val="white"/>
        </w:rPr>
        <w:t>University of Wisconsin Madison</w:t>
      </w:r>
    </w:p>
    <w:p w14:paraId="39980FE3" w14:textId="77777777" w:rsidR="00361919" w:rsidRPr="00825C33" w:rsidRDefault="00361919" w:rsidP="007E1834">
      <w:pPr>
        <w:numPr>
          <w:ilvl w:val="0"/>
          <w:numId w:val="3"/>
        </w:numPr>
        <w:spacing w:line="240" w:lineRule="auto"/>
        <w:contextualSpacing/>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color w:val="222222"/>
          <w:sz w:val="24"/>
          <w:szCs w:val="24"/>
          <w:highlight w:val="white"/>
        </w:rPr>
        <w:t xml:space="preserve">Provided social-emotional intervention, academic intervention, assessment, and consultation to students and families under the supervision of Charles Wilder, EdS. </w:t>
      </w:r>
    </w:p>
    <w:p w14:paraId="3B1281D0" w14:textId="77777777" w:rsidR="00361919" w:rsidRDefault="00361919" w:rsidP="007E1834">
      <w:pPr>
        <w:spacing w:line="240" w:lineRule="auto"/>
        <w:contextualSpacing/>
        <w:rPr>
          <w:rFonts w:ascii="Times New Roman" w:eastAsia="Times New Roman" w:hAnsi="Times New Roman" w:cs="Times New Roman"/>
          <w:bCs/>
          <w:color w:val="222222"/>
          <w:sz w:val="24"/>
          <w:szCs w:val="24"/>
          <w:highlight w:val="white"/>
        </w:rPr>
      </w:pPr>
    </w:p>
    <w:p w14:paraId="500ADD4E" w14:textId="722DF71F" w:rsidR="00361919" w:rsidRDefault="00361919" w:rsidP="007E1834">
      <w:pPr>
        <w:spacing w:line="240" w:lineRule="auto"/>
        <w:contextualSpacing/>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t>Dane County Juvenile Detention Center</w:t>
      </w:r>
      <w:r>
        <w:rPr>
          <w:rFonts w:ascii="Times New Roman" w:eastAsia="Times New Roman" w:hAnsi="Times New Roman" w:cs="Times New Roman"/>
          <w:bCs/>
          <w:color w:val="222222"/>
          <w:sz w:val="24"/>
          <w:szCs w:val="24"/>
          <w:highlight w:val="white"/>
        </w:rPr>
        <w:tab/>
      </w:r>
      <w:r>
        <w:rPr>
          <w:rFonts w:ascii="Times New Roman" w:eastAsia="Times New Roman" w:hAnsi="Times New Roman" w:cs="Times New Roman"/>
          <w:bCs/>
          <w:color w:val="222222"/>
          <w:sz w:val="24"/>
          <w:szCs w:val="24"/>
          <w:highlight w:val="white"/>
        </w:rPr>
        <w:tab/>
      </w:r>
      <w:r>
        <w:rPr>
          <w:rFonts w:ascii="Times New Roman" w:eastAsia="Times New Roman" w:hAnsi="Times New Roman" w:cs="Times New Roman"/>
          <w:bCs/>
          <w:color w:val="222222"/>
          <w:sz w:val="24"/>
          <w:szCs w:val="24"/>
          <w:highlight w:val="white"/>
        </w:rPr>
        <w:tab/>
        <w:t>September 2017-May 2019</w:t>
      </w:r>
    </w:p>
    <w:p w14:paraId="4BD8E3E2" w14:textId="77777777" w:rsidR="00361919" w:rsidRPr="00946794" w:rsidRDefault="00361919" w:rsidP="007E1834">
      <w:pPr>
        <w:spacing w:line="240" w:lineRule="auto"/>
        <w:contextualSpacing/>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i/>
          <w:iCs/>
          <w:color w:val="222222"/>
          <w:sz w:val="24"/>
          <w:szCs w:val="24"/>
          <w:highlight w:val="white"/>
        </w:rPr>
        <w:t xml:space="preserve">Group Leader, </w:t>
      </w:r>
      <w:r>
        <w:rPr>
          <w:rFonts w:ascii="Times New Roman" w:eastAsia="Times New Roman" w:hAnsi="Times New Roman" w:cs="Times New Roman"/>
          <w:bCs/>
          <w:color w:val="222222"/>
          <w:sz w:val="24"/>
          <w:szCs w:val="24"/>
          <w:highlight w:val="white"/>
        </w:rPr>
        <w:t>Madison, WI</w:t>
      </w:r>
    </w:p>
    <w:p w14:paraId="5AAB3A2E" w14:textId="77777777" w:rsidR="00361919" w:rsidRPr="00D75289" w:rsidRDefault="00361919" w:rsidP="007E1834">
      <w:pPr>
        <w:numPr>
          <w:ilvl w:val="0"/>
          <w:numId w:val="3"/>
        </w:numPr>
        <w:spacing w:line="240" w:lineRule="auto"/>
        <w:contextualSpacing/>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color w:val="222222"/>
          <w:sz w:val="24"/>
          <w:szCs w:val="24"/>
          <w:highlight w:val="white"/>
        </w:rPr>
        <w:t xml:space="preserve">Led psycho-educational group sessions using Strong Teens, an evidence-based intervention. </w:t>
      </w:r>
    </w:p>
    <w:p w14:paraId="75E3D1D2" w14:textId="77777777" w:rsidR="00361919" w:rsidRDefault="00361919" w:rsidP="007E1834">
      <w:pPr>
        <w:spacing w:line="240" w:lineRule="auto"/>
        <w:contextualSpacing/>
        <w:rPr>
          <w:rFonts w:ascii="Times New Roman" w:eastAsia="Times New Roman" w:hAnsi="Times New Roman" w:cs="Times New Roman"/>
          <w:b/>
          <w:color w:val="222222"/>
          <w:sz w:val="24"/>
          <w:szCs w:val="24"/>
          <w:highlight w:val="white"/>
        </w:rPr>
      </w:pPr>
    </w:p>
    <w:p w14:paraId="3FF560B2" w14:textId="77777777" w:rsidR="00361919" w:rsidRDefault="00361919" w:rsidP="007E1834">
      <w:pPr>
        <w:spacing w:line="240" w:lineRule="auto"/>
        <w:contextualSpacing/>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t>Greater Madison Area Local School Districts</w:t>
      </w:r>
      <w:r>
        <w:rPr>
          <w:rFonts w:ascii="Times New Roman" w:eastAsia="Times New Roman" w:hAnsi="Times New Roman" w:cs="Times New Roman"/>
          <w:bCs/>
          <w:color w:val="222222"/>
          <w:sz w:val="24"/>
          <w:szCs w:val="24"/>
          <w:highlight w:val="white"/>
        </w:rPr>
        <w:tab/>
      </w:r>
      <w:r>
        <w:rPr>
          <w:rFonts w:ascii="Times New Roman" w:eastAsia="Times New Roman" w:hAnsi="Times New Roman" w:cs="Times New Roman"/>
          <w:bCs/>
          <w:color w:val="222222"/>
          <w:sz w:val="24"/>
          <w:szCs w:val="24"/>
          <w:highlight w:val="white"/>
        </w:rPr>
        <w:tab/>
        <w:t>September 2017-May 2018</w:t>
      </w:r>
    </w:p>
    <w:p w14:paraId="438B6CCC" w14:textId="77777777" w:rsidR="00361919" w:rsidRPr="00E64463" w:rsidRDefault="00361919" w:rsidP="007E1834">
      <w:pPr>
        <w:spacing w:line="240" w:lineRule="auto"/>
        <w:contextualSpacing/>
        <w:rPr>
          <w:rFonts w:ascii="Times New Roman" w:eastAsia="Times New Roman" w:hAnsi="Times New Roman" w:cs="Times New Roman"/>
          <w:bCs/>
          <w:i/>
          <w:iCs/>
          <w:color w:val="222222"/>
          <w:sz w:val="24"/>
          <w:szCs w:val="24"/>
          <w:highlight w:val="white"/>
        </w:rPr>
      </w:pPr>
      <w:r>
        <w:rPr>
          <w:rFonts w:ascii="Times New Roman" w:eastAsia="Times New Roman" w:hAnsi="Times New Roman" w:cs="Times New Roman"/>
          <w:bCs/>
          <w:i/>
          <w:iCs/>
          <w:color w:val="222222"/>
          <w:sz w:val="24"/>
          <w:szCs w:val="24"/>
          <w:highlight w:val="white"/>
        </w:rPr>
        <w:t>Benchmark Literacy Assessment Provider</w:t>
      </w:r>
    </w:p>
    <w:p w14:paraId="5CF54107" w14:textId="282440C6" w:rsidR="00E376D5" w:rsidRPr="00CC5ECA" w:rsidRDefault="00361919" w:rsidP="00CC5ECA">
      <w:pPr>
        <w:numPr>
          <w:ilvl w:val="0"/>
          <w:numId w:val="3"/>
        </w:numPr>
        <w:spacing w:line="240" w:lineRule="auto"/>
        <w:contextualSpacing/>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color w:val="222222"/>
          <w:sz w:val="24"/>
          <w:szCs w:val="24"/>
          <w:highlight w:val="white"/>
        </w:rPr>
        <w:lastRenderedPageBreak/>
        <w:t xml:space="preserve">Administered the </w:t>
      </w:r>
      <w:r w:rsidR="007B078C">
        <w:rPr>
          <w:rFonts w:ascii="Times New Roman" w:eastAsia="Times New Roman" w:hAnsi="Times New Roman" w:cs="Times New Roman"/>
          <w:color w:val="222222"/>
          <w:sz w:val="24"/>
          <w:szCs w:val="24"/>
          <w:highlight w:val="white"/>
        </w:rPr>
        <w:t>curriculum-based</w:t>
      </w:r>
      <w:r w:rsidR="00CC5ECA">
        <w:rPr>
          <w:rFonts w:ascii="Times New Roman" w:eastAsia="Times New Roman" w:hAnsi="Times New Roman" w:cs="Times New Roman"/>
          <w:color w:val="222222"/>
          <w:sz w:val="24"/>
          <w:szCs w:val="24"/>
          <w:highlight w:val="white"/>
        </w:rPr>
        <w:t xml:space="preserve"> measures to kindergarten through middle school aged students. </w:t>
      </w:r>
      <w:r w:rsidR="007B078C">
        <w:rPr>
          <w:rFonts w:ascii="Times New Roman" w:eastAsia="Times New Roman" w:hAnsi="Times New Roman" w:cs="Times New Roman"/>
          <w:color w:val="222222"/>
          <w:sz w:val="24"/>
          <w:szCs w:val="24"/>
          <w:highlight w:val="white"/>
        </w:rPr>
        <w:t xml:space="preserve"> </w:t>
      </w:r>
    </w:p>
    <w:p w14:paraId="52778354" w14:textId="77777777" w:rsidR="00CC5ECA" w:rsidRDefault="00CC5ECA" w:rsidP="00CC5ECA">
      <w:pPr>
        <w:spacing w:line="240" w:lineRule="auto"/>
        <w:contextualSpacing/>
        <w:rPr>
          <w:rFonts w:ascii="Times New Roman" w:eastAsia="Times New Roman" w:hAnsi="Times New Roman" w:cs="Times New Roman"/>
          <w:color w:val="222222"/>
          <w:sz w:val="24"/>
          <w:szCs w:val="24"/>
          <w:highlight w:val="white"/>
        </w:rPr>
      </w:pPr>
    </w:p>
    <w:p w14:paraId="74FD6347" w14:textId="77777777" w:rsidR="00CC5ECA" w:rsidRPr="00E376D5" w:rsidRDefault="00CC5ECA" w:rsidP="00CC5ECA">
      <w:pPr>
        <w:spacing w:line="240" w:lineRule="auto"/>
        <w:contextualSpacing/>
        <w:rPr>
          <w:rFonts w:ascii="Times New Roman" w:eastAsia="Times New Roman" w:hAnsi="Times New Roman" w:cs="Times New Roman"/>
          <w:b/>
          <w:color w:val="222222"/>
          <w:sz w:val="24"/>
          <w:szCs w:val="24"/>
          <w:highlight w:val="white"/>
        </w:rPr>
      </w:pPr>
    </w:p>
    <w:p w14:paraId="72EC8A92" w14:textId="776B1D7B" w:rsidR="00361919" w:rsidRDefault="00361919" w:rsidP="007E1834">
      <w:pPr>
        <w:spacing w:line="240" w:lineRule="auto"/>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b/>
          <w:color w:val="222222"/>
          <w:sz w:val="24"/>
          <w:szCs w:val="24"/>
          <w:highlight w:val="white"/>
        </w:rPr>
        <w:t>ASSESSMENTS ADMINISTERED:</w:t>
      </w:r>
    </w:p>
    <w:p w14:paraId="00C3ABCE" w14:textId="77777777" w:rsidR="008C28F5" w:rsidRDefault="008C28F5" w:rsidP="008C28F5">
      <w:pPr>
        <w:numPr>
          <w:ilvl w:val="0"/>
          <w:numId w:val="3"/>
        </w:numPr>
        <w:spacing w:line="240" w:lineRule="auto"/>
        <w:contextualSpacing/>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t>Autism</w:t>
      </w:r>
    </w:p>
    <w:p w14:paraId="6DA2A03A" w14:textId="77777777" w:rsidR="008C28F5" w:rsidRPr="0075772A" w:rsidRDefault="008C28F5" w:rsidP="008C28F5">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Pr>
          <w:rFonts w:ascii="Times New Roman" w:eastAsia="Times New Roman" w:hAnsi="Times New Roman" w:cs="Times New Roman"/>
          <w:bCs/>
          <w:i/>
          <w:iCs/>
          <w:color w:val="222222"/>
          <w:sz w:val="24"/>
          <w:szCs w:val="24"/>
        </w:rPr>
        <w:t>Social Responsiveness Scale, Second Edition (SRS-2)</w:t>
      </w:r>
    </w:p>
    <w:p w14:paraId="12E9B93A" w14:textId="77777777" w:rsidR="008C28F5" w:rsidRPr="0075772A" w:rsidRDefault="008C28F5" w:rsidP="008C28F5">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8941C2">
        <w:rPr>
          <w:rFonts w:ascii="Times New Roman" w:eastAsia="Times New Roman" w:hAnsi="Times New Roman" w:cs="Times New Roman"/>
          <w:bCs/>
          <w:i/>
          <w:iCs/>
          <w:color w:val="222222"/>
          <w:sz w:val="24"/>
          <w:szCs w:val="24"/>
        </w:rPr>
        <w:t>Autism Spectrum Rating Scales (ASRS)</w:t>
      </w:r>
    </w:p>
    <w:p w14:paraId="2B739128" w14:textId="77777777" w:rsidR="008C28F5" w:rsidRPr="00612D81" w:rsidRDefault="008C28F5" w:rsidP="008C28F5">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C138DB">
        <w:rPr>
          <w:rFonts w:ascii="Times New Roman" w:eastAsia="Times New Roman" w:hAnsi="Times New Roman" w:cs="Times New Roman"/>
          <w:bCs/>
          <w:i/>
          <w:iCs/>
          <w:color w:val="222222"/>
          <w:sz w:val="24"/>
          <w:szCs w:val="24"/>
        </w:rPr>
        <w:t>Autism Diagnostic Observation Schedule, Second Edition (ADOS-2)</w:t>
      </w:r>
    </w:p>
    <w:p w14:paraId="0B947005" w14:textId="77777777" w:rsidR="008C28F5" w:rsidRPr="00612D81" w:rsidRDefault="008C28F5" w:rsidP="008C28F5">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612D81">
        <w:rPr>
          <w:rFonts w:ascii="Times New Roman" w:eastAsia="Times New Roman" w:hAnsi="Times New Roman" w:cs="Times New Roman"/>
          <w:bCs/>
          <w:i/>
          <w:iCs/>
          <w:color w:val="222222"/>
          <w:sz w:val="24"/>
          <w:szCs w:val="24"/>
        </w:rPr>
        <w:t>Autism Diagnostic Interview - Revised (ADI-R)</w:t>
      </w:r>
    </w:p>
    <w:p w14:paraId="778CE7D1" w14:textId="77777777" w:rsidR="00361919" w:rsidRPr="00303E4B" w:rsidRDefault="00361919" w:rsidP="007E1834">
      <w:pPr>
        <w:numPr>
          <w:ilvl w:val="0"/>
          <w:numId w:val="3"/>
        </w:numPr>
        <w:spacing w:line="240" w:lineRule="auto"/>
        <w:contextualSpacing/>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color w:val="222222"/>
          <w:sz w:val="24"/>
          <w:szCs w:val="24"/>
          <w:highlight w:val="white"/>
        </w:rPr>
        <w:t>Cognitive Assessments</w:t>
      </w:r>
    </w:p>
    <w:p w14:paraId="0C65F1F1" w14:textId="2097D70C" w:rsidR="00E376D5" w:rsidRPr="00303E4B" w:rsidRDefault="00E376D5" w:rsidP="00E376D5">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303E4B">
        <w:rPr>
          <w:rFonts w:ascii="Times New Roman" w:eastAsia="Times New Roman" w:hAnsi="Times New Roman" w:cs="Times New Roman"/>
          <w:bCs/>
          <w:i/>
          <w:iCs/>
          <w:color w:val="222222"/>
          <w:sz w:val="24"/>
          <w:szCs w:val="24"/>
        </w:rPr>
        <w:t xml:space="preserve">Wechsler </w:t>
      </w:r>
      <w:r>
        <w:rPr>
          <w:rFonts w:ascii="Times New Roman" w:eastAsia="Times New Roman" w:hAnsi="Times New Roman" w:cs="Times New Roman"/>
          <w:bCs/>
          <w:i/>
          <w:iCs/>
          <w:color w:val="222222"/>
          <w:sz w:val="24"/>
          <w:szCs w:val="24"/>
        </w:rPr>
        <w:t xml:space="preserve">Preschool and Primary Scale of </w:t>
      </w:r>
      <w:r w:rsidRPr="00303E4B">
        <w:rPr>
          <w:rFonts w:ascii="Times New Roman" w:eastAsia="Times New Roman" w:hAnsi="Times New Roman" w:cs="Times New Roman"/>
          <w:bCs/>
          <w:i/>
          <w:iCs/>
          <w:color w:val="222222"/>
          <w:sz w:val="24"/>
          <w:szCs w:val="24"/>
        </w:rPr>
        <w:t xml:space="preserve">Intelligence® </w:t>
      </w:r>
      <w:r>
        <w:rPr>
          <w:rFonts w:ascii="Times New Roman" w:eastAsia="Times New Roman" w:hAnsi="Times New Roman" w:cs="Times New Roman"/>
          <w:bCs/>
          <w:i/>
          <w:iCs/>
          <w:color w:val="222222"/>
          <w:sz w:val="24"/>
          <w:szCs w:val="24"/>
        </w:rPr>
        <w:t>Fourth</w:t>
      </w:r>
      <w:r w:rsidRPr="00303E4B">
        <w:rPr>
          <w:rFonts w:ascii="Times New Roman" w:eastAsia="Times New Roman" w:hAnsi="Times New Roman" w:cs="Times New Roman"/>
          <w:bCs/>
          <w:i/>
          <w:iCs/>
          <w:color w:val="222222"/>
          <w:sz w:val="24"/>
          <w:szCs w:val="24"/>
        </w:rPr>
        <w:t xml:space="preserve"> Edition (W</w:t>
      </w:r>
      <w:r>
        <w:rPr>
          <w:rFonts w:ascii="Times New Roman" w:eastAsia="Times New Roman" w:hAnsi="Times New Roman" w:cs="Times New Roman"/>
          <w:bCs/>
          <w:i/>
          <w:iCs/>
          <w:color w:val="222222"/>
          <w:sz w:val="24"/>
          <w:szCs w:val="24"/>
        </w:rPr>
        <w:t>PPSI</w:t>
      </w:r>
      <w:r w:rsidRPr="00303E4B">
        <w:rPr>
          <w:rFonts w:ascii="Times New Roman" w:eastAsia="Times New Roman" w:hAnsi="Times New Roman" w:cs="Times New Roman"/>
          <w:bCs/>
          <w:i/>
          <w:iCs/>
          <w:color w:val="222222"/>
          <w:sz w:val="24"/>
          <w:szCs w:val="24"/>
        </w:rPr>
        <w:t>®-</w:t>
      </w:r>
      <w:r>
        <w:rPr>
          <w:rFonts w:ascii="Times New Roman" w:eastAsia="Times New Roman" w:hAnsi="Times New Roman" w:cs="Times New Roman"/>
          <w:bCs/>
          <w:i/>
          <w:iCs/>
          <w:color w:val="222222"/>
          <w:sz w:val="24"/>
          <w:szCs w:val="24"/>
        </w:rPr>
        <w:t>I</w:t>
      </w:r>
      <w:r w:rsidRPr="00303E4B">
        <w:rPr>
          <w:rFonts w:ascii="Times New Roman" w:eastAsia="Times New Roman" w:hAnsi="Times New Roman" w:cs="Times New Roman"/>
          <w:bCs/>
          <w:i/>
          <w:iCs/>
          <w:color w:val="222222"/>
          <w:sz w:val="24"/>
          <w:szCs w:val="24"/>
        </w:rPr>
        <w:t>V)</w:t>
      </w:r>
    </w:p>
    <w:p w14:paraId="73A6229A" w14:textId="77777777" w:rsidR="00361919" w:rsidRPr="00303E4B" w:rsidRDefault="00361919"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303E4B">
        <w:rPr>
          <w:rFonts w:ascii="Times New Roman" w:eastAsia="Times New Roman" w:hAnsi="Times New Roman" w:cs="Times New Roman"/>
          <w:bCs/>
          <w:i/>
          <w:iCs/>
          <w:color w:val="222222"/>
          <w:sz w:val="24"/>
          <w:szCs w:val="24"/>
        </w:rPr>
        <w:t>Wechsler Intelligence Scale for Children® Fifth Edition (WISC®-V)</w:t>
      </w:r>
    </w:p>
    <w:p w14:paraId="478A5A84" w14:textId="77777777" w:rsidR="00361919" w:rsidRPr="00303E4B" w:rsidRDefault="00361919"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303E4B">
        <w:rPr>
          <w:rFonts w:ascii="Times New Roman" w:eastAsia="Times New Roman" w:hAnsi="Times New Roman" w:cs="Times New Roman"/>
          <w:bCs/>
          <w:i/>
          <w:iCs/>
          <w:color w:val="222222"/>
          <w:sz w:val="24"/>
          <w:szCs w:val="24"/>
        </w:rPr>
        <w:t>Wechsler Adult Intelligence Scale Fourth Edition (WAIS-IV)</w:t>
      </w:r>
    </w:p>
    <w:p w14:paraId="21BF5B70" w14:textId="77777777" w:rsidR="00361919" w:rsidRPr="00303E4B" w:rsidRDefault="00361919"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303E4B">
        <w:rPr>
          <w:rFonts w:ascii="Times New Roman" w:eastAsia="Times New Roman" w:hAnsi="Times New Roman" w:cs="Times New Roman"/>
          <w:bCs/>
          <w:i/>
          <w:iCs/>
          <w:color w:val="222222"/>
          <w:sz w:val="24"/>
          <w:szCs w:val="24"/>
        </w:rPr>
        <w:t>Woodcock-Johnson® IV Tests of Cognitive Abilities (WJ IV™ COG)</w:t>
      </w:r>
    </w:p>
    <w:p w14:paraId="4523973A" w14:textId="77777777" w:rsidR="00361919" w:rsidRPr="00E376D5" w:rsidRDefault="00361919"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303E4B">
        <w:rPr>
          <w:rFonts w:ascii="Times New Roman" w:eastAsia="Times New Roman" w:hAnsi="Times New Roman" w:cs="Times New Roman"/>
          <w:bCs/>
          <w:i/>
          <w:iCs/>
          <w:color w:val="222222"/>
          <w:sz w:val="24"/>
          <w:szCs w:val="24"/>
        </w:rPr>
        <w:t>Kaufman Assessment Battery for Children Second Edition</w:t>
      </w:r>
      <w:r>
        <w:rPr>
          <w:rFonts w:ascii="Times New Roman" w:eastAsia="Times New Roman" w:hAnsi="Times New Roman" w:cs="Times New Roman"/>
          <w:bCs/>
          <w:i/>
          <w:iCs/>
          <w:color w:val="222222"/>
          <w:sz w:val="24"/>
          <w:szCs w:val="24"/>
        </w:rPr>
        <w:t xml:space="preserve"> (KABC-II)</w:t>
      </w:r>
    </w:p>
    <w:p w14:paraId="30CD8EF3" w14:textId="5803F8E8" w:rsidR="00E376D5" w:rsidRPr="00303E4B" w:rsidRDefault="00E376D5"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Pr>
          <w:rFonts w:ascii="Times New Roman" w:eastAsia="Times New Roman" w:hAnsi="Times New Roman" w:cs="Times New Roman"/>
          <w:bCs/>
          <w:i/>
          <w:iCs/>
          <w:color w:val="222222"/>
          <w:sz w:val="24"/>
          <w:szCs w:val="24"/>
        </w:rPr>
        <w:lastRenderedPageBreak/>
        <w:t>Comprehensive Test of Intelligence, Second Edition (CTONI-2)</w:t>
      </w:r>
    </w:p>
    <w:p w14:paraId="752F3AF0" w14:textId="77777777" w:rsidR="008C28F5" w:rsidRPr="008C28F5" w:rsidRDefault="008C28F5" w:rsidP="007E1834">
      <w:pPr>
        <w:numPr>
          <w:ilvl w:val="0"/>
          <w:numId w:val="3"/>
        </w:numPr>
        <w:spacing w:line="240" w:lineRule="auto"/>
        <w:contextualSpacing/>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color w:val="222222"/>
          <w:sz w:val="24"/>
          <w:szCs w:val="24"/>
          <w:highlight w:val="white"/>
        </w:rPr>
        <w:t>Language</w:t>
      </w:r>
    </w:p>
    <w:p w14:paraId="6487A951" w14:textId="537F0809" w:rsidR="008C28F5" w:rsidRPr="008C28F5" w:rsidRDefault="008C28F5" w:rsidP="008C28F5">
      <w:pPr>
        <w:numPr>
          <w:ilvl w:val="1"/>
          <w:numId w:val="3"/>
        </w:numPr>
        <w:spacing w:line="240" w:lineRule="auto"/>
        <w:contextualSpacing/>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i/>
          <w:iCs/>
          <w:color w:val="222222"/>
          <w:sz w:val="24"/>
          <w:szCs w:val="24"/>
          <w:highlight w:val="white"/>
        </w:rPr>
        <w:t>Peabody Picture Vocabulary Test, Fifth Edition (PPVT-5)</w:t>
      </w:r>
    </w:p>
    <w:p w14:paraId="5D28738C" w14:textId="0202704F" w:rsidR="008C28F5" w:rsidRPr="008C28F5" w:rsidRDefault="008C28F5" w:rsidP="008C28F5">
      <w:pPr>
        <w:numPr>
          <w:ilvl w:val="1"/>
          <w:numId w:val="3"/>
        </w:numPr>
        <w:spacing w:line="240" w:lineRule="auto"/>
        <w:contextualSpacing/>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i/>
          <w:iCs/>
          <w:color w:val="222222"/>
          <w:sz w:val="24"/>
          <w:szCs w:val="24"/>
          <w:highlight w:val="white"/>
        </w:rPr>
        <w:t xml:space="preserve">Expressive Vocabulary Test, Third Edition (EVT-3) </w:t>
      </w:r>
    </w:p>
    <w:p w14:paraId="016D671D" w14:textId="6C182423" w:rsidR="00361919" w:rsidRPr="00303E4B" w:rsidRDefault="00361919" w:rsidP="007E1834">
      <w:pPr>
        <w:numPr>
          <w:ilvl w:val="0"/>
          <w:numId w:val="3"/>
        </w:numPr>
        <w:spacing w:line="240" w:lineRule="auto"/>
        <w:contextualSpacing/>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color w:val="222222"/>
          <w:sz w:val="24"/>
          <w:szCs w:val="24"/>
          <w:highlight w:val="white"/>
        </w:rPr>
        <w:t xml:space="preserve">Achievement Assessments </w:t>
      </w:r>
    </w:p>
    <w:p w14:paraId="5D196B3F" w14:textId="77777777" w:rsidR="00361919" w:rsidRPr="00303E4B" w:rsidRDefault="00361919"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303E4B">
        <w:rPr>
          <w:rFonts w:ascii="Times New Roman" w:eastAsia="Times New Roman" w:hAnsi="Times New Roman" w:cs="Times New Roman"/>
          <w:bCs/>
          <w:i/>
          <w:iCs/>
          <w:color w:val="222222"/>
          <w:sz w:val="24"/>
          <w:szCs w:val="24"/>
        </w:rPr>
        <w:t>Woodcock-Johnson® IV Tests of Achievement (WJ I</w:t>
      </w:r>
      <w:r>
        <w:rPr>
          <w:rFonts w:ascii="Times New Roman" w:eastAsia="Times New Roman" w:hAnsi="Times New Roman" w:cs="Times New Roman"/>
          <w:bCs/>
          <w:i/>
          <w:iCs/>
          <w:color w:val="222222"/>
          <w:sz w:val="24"/>
          <w:szCs w:val="24"/>
        </w:rPr>
        <w:t xml:space="preserve">V </w:t>
      </w:r>
      <w:r w:rsidRPr="00303E4B">
        <w:rPr>
          <w:rFonts w:ascii="Times New Roman" w:eastAsia="Times New Roman" w:hAnsi="Times New Roman" w:cs="Times New Roman"/>
          <w:bCs/>
          <w:i/>
          <w:iCs/>
          <w:color w:val="222222"/>
          <w:sz w:val="24"/>
          <w:szCs w:val="24"/>
        </w:rPr>
        <w:t>ACH)</w:t>
      </w:r>
    </w:p>
    <w:p w14:paraId="33343411" w14:textId="7E79D538" w:rsidR="00361919" w:rsidRPr="00E376D5" w:rsidRDefault="00361919"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303E4B">
        <w:rPr>
          <w:rFonts w:ascii="Times New Roman" w:eastAsia="Times New Roman" w:hAnsi="Times New Roman" w:cs="Times New Roman"/>
          <w:bCs/>
          <w:i/>
          <w:iCs/>
          <w:color w:val="222222"/>
          <w:sz w:val="24"/>
          <w:szCs w:val="24"/>
        </w:rPr>
        <w:t>Wechsler Individual Achievement Test</w:t>
      </w:r>
      <w:r>
        <w:rPr>
          <w:rFonts w:ascii="Times New Roman" w:eastAsia="Times New Roman" w:hAnsi="Times New Roman" w:cs="Times New Roman"/>
          <w:bCs/>
          <w:i/>
          <w:iCs/>
          <w:color w:val="222222"/>
          <w:sz w:val="24"/>
          <w:szCs w:val="24"/>
        </w:rPr>
        <w:t xml:space="preserve"> </w:t>
      </w:r>
      <w:r w:rsidR="00E376D5">
        <w:rPr>
          <w:rFonts w:ascii="Times New Roman" w:eastAsia="Times New Roman" w:hAnsi="Times New Roman" w:cs="Times New Roman"/>
          <w:bCs/>
          <w:i/>
          <w:iCs/>
          <w:color w:val="222222"/>
          <w:sz w:val="24"/>
          <w:szCs w:val="24"/>
        </w:rPr>
        <w:t>Fourth</w:t>
      </w:r>
      <w:r w:rsidRPr="00303E4B">
        <w:rPr>
          <w:rFonts w:ascii="Times New Roman" w:eastAsia="Times New Roman" w:hAnsi="Times New Roman" w:cs="Times New Roman"/>
          <w:bCs/>
          <w:i/>
          <w:iCs/>
          <w:color w:val="222222"/>
          <w:sz w:val="24"/>
          <w:szCs w:val="24"/>
        </w:rPr>
        <w:t xml:space="preserve"> Edition (WIAT-I</w:t>
      </w:r>
      <w:r w:rsidR="00E376D5">
        <w:rPr>
          <w:rFonts w:ascii="Times New Roman" w:eastAsia="Times New Roman" w:hAnsi="Times New Roman" w:cs="Times New Roman"/>
          <w:bCs/>
          <w:i/>
          <w:iCs/>
          <w:color w:val="222222"/>
          <w:sz w:val="24"/>
          <w:szCs w:val="24"/>
        </w:rPr>
        <w:t>V</w:t>
      </w:r>
      <w:r w:rsidRPr="00303E4B">
        <w:rPr>
          <w:rFonts w:ascii="Times New Roman" w:eastAsia="Times New Roman" w:hAnsi="Times New Roman" w:cs="Times New Roman"/>
          <w:bCs/>
          <w:i/>
          <w:iCs/>
          <w:color w:val="222222"/>
          <w:sz w:val="24"/>
          <w:szCs w:val="24"/>
        </w:rPr>
        <w:t>)</w:t>
      </w:r>
    </w:p>
    <w:p w14:paraId="493B2285" w14:textId="63F27E47" w:rsidR="00E376D5" w:rsidRPr="00303E4B" w:rsidRDefault="00E376D5"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Pr>
          <w:rFonts w:ascii="Times New Roman" w:eastAsia="Times New Roman" w:hAnsi="Times New Roman" w:cs="Times New Roman"/>
          <w:bCs/>
          <w:i/>
          <w:iCs/>
          <w:color w:val="222222"/>
          <w:sz w:val="24"/>
          <w:szCs w:val="24"/>
        </w:rPr>
        <w:t>Wide Range Achievement Test, Fifth Edition (WRAT-5)</w:t>
      </w:r>
    </w:p>
    <w:p w14:paraId="74BE4FDB" w14:textId="77777777" w:rsidR="00361919" w:rsidRPr="00303E4B" w:rsidRDefault="00361919"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303E4B">
        <w:rPr>
          <w:rFonts w:ascii="Times New Roman" w:eastAsia="Times New Roman" w:hAnsi="Times New Roman" w:cs="Times New Roman"/>
          <w:bCs/>
          <w:i/>
          <w:iCs/>
          <w:color w:val="222222"/>
          <w:sz w:val="24"/>
          <w:szCs w:val="24"/>
        </w:rPr>
        <w:t xml:space="preserve">Scholastic Abilities Test for Adults </w:t>
      </w:r>
      <w:r>
        <w:rPr>
          <w:rFonts w:ascii="Times New Roman" w:eastAsia="Times New Roman" w:hAnsi="Times New Roman" w:cs="Times New Roman"/>
          <w:bCs/>
          <w:i/>
          <w:iCs/>
          <w:color w:val="222222"/>
          <w:sz w:val="24"/>
          <w:szCs w:val="24"/>
        </w:rPr>
        <w:t>(</w:t>
      </w:r>
      <w:r w:rsidRPr="00303E4B">
        <w:rPr>
          <w:rFonts w:ascii="Times New Roman" w:eastAsia="Times New Roman" w:hAnsi="Times New Roman" w:cs="Times New Roman"/>
          <w:bCs/>
          <w:i/>
          <w:iCs/>
          <w:color w:val="222222"/>
          <w:sz w:val="24"/>
          <w:szCs w:val="24"/>
        </w:rPr>
        <w:t>SATA</w:t>
      </w:r>
      <w:r>
        <w:rPr>
          <w:rFonts w:ascii="Times New Roman" w:eastAsia="Times New Roman" w:hAnsi="Times New Roman" w:cs="Times New Roman"/>
          <w:bCs/>
          <w:i/>
          <w:iCs/>
          <w:color w:val="222222"/>
          <w:sz w:val="24"/>
          <w:szCs w:val="24"/>
        </w:rPr>
        <w:t>)</w:t>
      </w:r>
    </w:p>
    <w:p w14:paraId="440A830A" w14:textId="77777777" w:rsidR="00361919" w:rsidRPr="00303E4B" w:rsidRDefault="00361919"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Pr>
          <w:rFonts w:ascii="Times New Roman" w:eastAsia="Times New Roman" w:hAnsi="Times New Roman" w:cs="Times New Roman"/>
          <w:bCs/>
          <w:i/>
          <w:iCs/>
          <w:color w:val="222222"/>
          <w:sz w:val="24"/>
          <w:szCs w:val="24"/>
        </w:rPr>
        <w:t>Nelson-Denny Reading Test (NDRT)</w:t>
      </w:r>
    </w:p>
    <w:p w14:paraId="6251E17C" w14:textId="77777777" w:rsidR="00361919" w:rsidRPr="00303E4B" w:rsidRDefault="00361919" w:rsidP="007E1834">
      <w:pPr>
        <w:numPr>
          <w:ilvl w:val="0"/>
          <w:numId w:val="3"/>
        </w:numPr>
        <w:spacing w:line="240" w:lineRule="auto"/>
        <w:contextualSpacing/>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color w:val="222222"/>
          <w:sz w:val="24"/>
          <w:szCs w:val="24"/>
          <w:highlight w:val="white"/>
        </w:rPr>
        <w:t>Universal Academic Assessments</w:t>
      </w:r>
    </w:p>
    <w:p w14:paraId="7A443D7E" w14:textId="77777777" w:rsidR="00361919" w:rsidRPr="00C138DB" w:rsidRDefault="00361919" w:rsidP="007E1834">
      <w:pPr>
        <w:numPr>
          <w:ilvl w:val="1"/>
          <w:numId w:val="3"/>
        </w:numPr>
        <w:spacing w:line="240" w:lineRule="auto"/>
        <w:contextualSpacing/>
        <w:rPr>
          <w:rFonts w:ascii="Times New Roman" w:eastAsia="Times New Roman" w:hAnsi="Times New Roman" w:cs="Times New Roman"/>
          <w:b/>
          <w:i/>
          <w:iCs/>
          <w:color w:val="222222"/>
          <w:sz w:val="24"/>
          <w:szCs w:val="24"/>
          <w:highlight w:val="white"/>
        </w:rPr>
      </w:pPr>
      <w:r w:rsidRPr="00C138DB">
        <w:rPr>
          <w:rFonts w:ascii="Times New Roman" w:eastAsia="Times New Roman" w:hAnsi="Times New Roman" w:cs="Times New Roman"/>
          <w:bCs/>
          <w:i/>
          <w:iCs/>
          <w:color w:val="222222"/>
          <w:sz w:val="24"/>
          <w:szCs w:val="24"/>
        </w:rPr>
        <w:t>AIMSweb</w:t>
      </w:r>
      <w:r>
        <w:rPr>
          <w:rFonts w:ascii="Times New Roman" w:eastAsia="Times New Roman" w:hAnsi="Times New Roman" w:cs="Times New Roman"/>
          <w:bCs/>
          <w:i/>
          <w:iCs/>
          <w:color w:val="222222"/>
          <w:sz w:val="24"/>
          <w:szCs w:val="24"/>
        </w:rPr>
        <w:t xml:space="preserve"> Benchmarking and Progress Monitoring</w:t>
      </w:r>
    </w:p>
    <w:p w14:paraId="26F7F6BF" w14:textId="77777777" w:rsidR="00361919" w:rsidRPr="00C138DB" w:rsidRDefault="00361919" w:rsidP="007E1834">
      <w:pPr>
        <w:numPr>
          <w:ilvl w:val="1"/>
          <w:numId w:val="3"/>
        </w:numPr>
        <w:spacing w:line="240" w:lineRule="auto"/>
        <w:contextualSpacing/>
        <w:rPr>
          <w:rFonts w:ascii="Times New Roman" w:eastAsia="Times New Roman" w:hAnsi="Times New Roman" w:cs="Times New Roman"/>
          <w:b/>
          <w:i/>
          <w:iCs/>
          <w:color w:val="222222"/>
          <w:sz w:val="24"/>
          <w:szCs w:val="24"/>
          <w:highlight w:val="white"/>
        </w:rPr>
      </w:pPr>
      <w:r w:rsidRPr="00C138DB">
        <w:rPr>
          <w:rFonts w:ascii="Times New Roman" w:eastAsia="Times New Roman" w:hAnsi="Times New Roman" w:cs="Times New Roman"/>
          <w:bCs/>
          <w:i/>
          <w:iCs/>
          <w:color w:val="222222"/>
          <w:sz w:val="24"/>
          <w:szCs w:val="24"/>
        </w:rPr>
        <w:t>FastBridge</w:t>
      </w:r>
      <w:r w:rsidRPr="00C138DB">
        <w:rPr>
          <w:rFonts w:ascii="Times New Roman" w:eastAsia="Times New Roman" w:hAnsi="Times New Roman" w:cs="Times New Roman"/>
          <w:i/>
          <w:iCs/>
          <w:color w:val="222222"/>
          <w:sz w:val="24"/>
          <w:szCs w:val="24"/>
        </w:rPr>
        <w:t xml:space="preserve"> </w:t>
      </w:r>
      <w:r>
        <w:rPr>
          <w:rFonts w:ascii="Times New Roman" w:eastAsia="Times New Roman" w:hAnsi="Times New Roman" w:cs="Times New Roman"/>
          <w:i/>
          <w:iCs/>
          <w:color w:val="222222"/>
          <w:sz w:val="24"/>
          <w:szCs w:val="24"/>
        </w:rPr>
        <w:t>Benchmarking and Progress Monitoring</w:t>
      </w:r>
    </w:p>
    <w:p w14:paraId="11C1CD7D" w14:textId="77777777" w:rsidR="00361919" w:rsidRPr="00C138DB" w:rsidRDefault="00361919"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C138DB">
        <w:rPr>
          <w:rFonts w:ascii="Times New Roman" w:eastAsia="Times New Roman" w:hAnsi="Times New Roman" w:cs="Times New Roman"/>
          <w:bCs/>
          <w:i/>
          <w:iCs/>
          <w:color w:val="222222"/>
          <w:sz w:val="24"/>
          <w:szCs w:val="24"/>
          <w:highlight w:val="white"/>
        </w:rPr>
        <w:t xml:space="preserve">DIBELS Benchmarking and Progress Monitoring </w:t>
      </w:r>
    </w:p>
    <w:p w14:paraId="52F4EE8E" w14:textId="2EDFB774" w:rsidR="00361919" w:rsidRDefault="00361919" w:rsidP="007E1834">
      <w:pPr>
        <w:numPr>
          <w:ilvl w:val="0"/>
          <w:numId w:val="3"/>
        </w:numPr>
        <w:spacing w:line="240" w:lineRule="auto"/>
        <w:contextualSpacing/>
        <w:rPr>
          <w:rFonts w:ascii="Times New Roman" w:eastAsia="Times New Roman" w:hAnsi="Times New Roman" w:cs="Times New Roman"/>
          <w:bCs/>
          <w:color w:val="222222"/>
          <w:sz w:val="24"/>
          <w:szCs w:val="24"/>
          <w:highlight w:val="white"/>
        </w:rPr>
      </w:pPr>
      <w:r w:rsidRPr="00C138DB">
        <w:rPr>
          <w:rFonts w:ascii="Times New Roman" w:eastAsia="Times New Roman" w:hAnsi="Times New Roman" w:cs="Times New Roman"/>
          <w:bCs/>
          <w:color w:val="222222"/>
          <w:sz w:val="24"/>
          <w:szCs w:val="24"/>
          <w:highlight w:val="white"/>
        </w:rPr>
        <w:t>Adaptive Functioning</w:t>
      </w:r>
    </w:p>
    <w:p w14:paraId="197095A1" w14:textId="77777777" w:rsidR="00361919" w:rsidRPr="00C138DB" w:rsidRDefault="00361919"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C138DB">
        <w:rPr>
          <w:rFonts w:ascii="Times New Roman" w:eastAsia="Times New Roman" w:hAnsi="Times New Roman" w:cs="Times New Roman"/>
          <w:bCs/>
          <w:i/>
          <w:iCs/>
          <w:color w:val="222222"/>
          <w:sz w:val="24"/>
          <w:szCs w:val="24"/>
        </w:rPr>
        <w:t>Adaptive Behavior Assessment System Third Edition (ABAS-3)</w:t>
      </w:r>
    </w:p>
    <w:p w14:paraId="0F290560" w14:textId="27833ACB" w:rsidR="00361919" w:rsidRPr="00C138DB" w:rsidRDefault="00361919"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C138DB">
        <w:rPr>
          <w:rFonts w:ascii="Times New Roman" w:eastAsia="Times New Roman" w:hAnsi="Times New Roman" w:cs="Times New Roman"/>
          <w:bCs/>
          <w:i/>
          <w:iCs/>
          <w:color w:val="222222"/>
          <w:sz w:val="24"/>
          <w:szCs w:val="24"/>
        </w:rPr>
        <w:t>Vineland Adaptive Behavior Scales</w:t>
      </w:r>
      <w:r w:rsidR="00E376D5">
        <w:rPr>
          <w:rFonts w:ascii="Times New Roman" w:eastAsia="Times New Roman" w:hAnsi="Times New Roman" w:cs="Times New Roman"/>
          <w:bCs/>
          <w:i/>
          <w:iCs/>
          <w:color w:val="222222"/>
          <w:sz w:val="24"/>
          <w:szCs w:val="24"/>
        </w:rPr>
        <w:t>, Third Edition</w:t>
      </w:r>
      <w:r w:rsidRPr="00C138DB">
        <w:rPr>
          <w:rFonts w:ascii="Times New Roman" w:eastAsia="Times New Roman" w:hAnsi="Times New Roman" w:cs="Times New Roman"/>
          <w:bCs/>
          <w:i/>
          <w:iCs/>
          <w:color w:val="222222"/>
          <w:sz w:val="24"/>
          <w:szCs w:val="24"/>
        </w:rPr>
        <w:t xml:space="preserve"> (Vineland-3)</w:t>
      </w:r>
    </w:p>
    <w:p w14:paraId="33BFFD15" w14:textId="77777777" w:rsidR="00361919" w:rsidRDefault="00361919" w:rsidP="007E1834">
      <w:pPr>
        <w:numPr>
          <w:ilvl w:val="0"/>
          <w:numId w:val="3"/>
        </w:numPr>
        <w:spacing w:line="240" w:lineRule="auto"/>
        <w:contextualSpacing/>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lastRenderedPageBreak/>
        <w:t>Executive Function &amp; Attention</w:t>
      </w:r>
    </w:p>
    <w:p w14:paraId="675CD3DC" w14:textId="77777777" w:rsidR="00361919" w:rsidRPr="00C138DB" w:rsidRDefault="00361919"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C138DB">
        <w:rPr>
          <w:rFonts w:ascii="Times New Roman" w:eastAsia="Times New Roman" w:hAnsi="Times New Roman" w:cs="Times New Roman"/>
          <w:bCs/>
          <w:i/>
          <w:iCs/>
          <w:color w:val="222222"/>
          <w:sz w:val="24"/>
          <w:szCs w:val="24"/>
        </w:rPr>
        <w:t>Behavior Rating Inventory of Executive Function, Second Edition</w:t>
      </w:r>
      <w:r>
        <w:rPr>
          <w:rFonts w:ascii="Times New Roman" w:eastAsia="Times New Roman" w:hAnsi="Times New Roman" w:cs="Times New Roman"/>
          <w:bCs/>
          <w:i/>
          <w:iCs/>
          <w:color w:val="222222"/>
          <w:sz w:val="24"/>
          <w:szCs w:val="24"/>
        </w:rPr>
        <w:t xml:space="preserve"> (BRIEF 2)</w:t>
      </w:r>
    </w:p>
    <w:p w14:paraId="6F3898D4" w14:textId="77777777" w:rsidR="00361919" w:rsidRPr="00C138DB" w:rsidRDefault="00361919"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C138DB">
        <w:rPr>
          <w:rFonts w:ascii="Times New Roman" w:eastAsia="Times New Roman" w:hAnsi="Times New Roman" w:cs="Times New Roman"/>
          <w:bCs/>
          <w:i/>
          <w:iCs/>
          <w:color w:val="222222"/>
          <w:sz w:val="24"/>
          <w:szCs w:val="24"/>
        </w:rPr>
        <w:t>Behavior Rating Inventory of Executive Function–Adult Version</w:t>
      </w:r>
      <w:r>
        <w:rPr>
          <w:rFonts w:ascii="Times New Roman" w:eastAsia="Times New Roman" w:hAnsi="Times New Roman" w:cs="Times New Roman"/>
          <w:bCs/>
          <w:i/>
          <w:iCs/>
          <w:color w:val="222222"/>
          <w:sz w:val="24"/>
          <w:szCs w:val="24"/>
        </w:rPr>
        <w:t xml:space="preserve"> (BRIEF A)</w:t>
      </w:r>
    </w:p>
    <w:p w14:paraId="694BEB28" w14:textId="7641F71D" w:rsidR="00361919" w:rsidRPr="00E376D5" w:rsidRDefault="00361919"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C138DB">
        <w:rPr>
          <w:rFonts w:ascii="Times New Roman" w:eastAsia="Times New Roman" w:hAnsi="Times New Roman" w:cs="Times New Roman"/>
          <w:bCs/>
          <w:i/>
          <w:iCs/>
          <w:color w:val="222222"/>
          <w:sz w:val="24"/>
          <w:szCs w:val="24"/>
        </w:rPr>
        <w:t>Conners</w:t>
      </w:r>
      <w:r w:rsidR="00E376D5">
        <w:rPr>
          <w:rFonts w:ascii="Times New Roman" w:eastAsia="Times New Roman" w:hAnsi="Times New Roman" w:cs="Times New Roman"/>
          <w:bCs/>
          <w:i/>
          <w:iCs/>
          <w:color w:val="222222"/>
          <w:sz w:val="24"/>
          <w:szCs w:val="24"/>
        </w:rPr>
        <w:t xml:space="preserve">, Fourth </w:t>
      </w:r>
      <w:r w:rsidRPr="00C138DB">
        <w:rPr>
          <w:rFonts w:ascii="Times New Roman" w:eastAsia="Times New Roman" w:hAnsi="Times New Roman" w:cs="Times New Roman"/>
          <w:bCs/>
          <w:i/>
          <w:iCs/>
          <w:color w:val="222222"/>
          <w:sz w:val="24"/>
          <w:szCs w:val="24"/>
        </w:rPr>
        <w:t>Edition (Conners</w:t>
      </w:r>
      <w:r w:rsidR="00E376D5">
        <w:rPr>
          <w:rFonts w:ascii="Times New Roman" w:eastAsia="Times New Roman" w:hAnsi="Times New Roman" w:cs="Times New Roman"/>
          <w:bCs/>
          <w:i/>
          <w:iCs/>
          <w:color w:val="222222"/>
          <w:sz w:val="24"/>
          <w:szCs w:val="24"/>
        </w:rPr>
        <w:t>-4</w:t>
      </w:r>
      <w:r w:rsidRPr="00C138DB">
        <w:rPr>
          <w:rFonts w:ascii="Times New Roman" w:eastAsia="Times New Roman" w:hAnsi="Times New Roman" w:cs="Times New Roman"/>
          <w:bCs/>
          <w:i/>
          <w:iCs/>
          <w:color w:val="222222"/>
          <w:sz w:val="24"/>
          <w:szCs w:val="24"/>
        </w:rPr>
        <w:t>)</w:t>
      </w:r>
    </w:p>
    <w:p w14:paraId="57F9FEDC" w14:textId="714903BF" w:rsidR="00E376D5" w:rsidRPr="00C138DB" w:rsidRDefault="00E376D5"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Pr>
          <w:rFonts w:ascii="Times New Roman" w:eastAsia="Times New Roman" w:hAnsi="Times New Roman" w:cs="Times New Roman"/>
          <w:bCs/>
          <w:i/>
          <w:iCs/>
          <w:color w:val="222222"/>
          <w:sz w:val="24"/>
          <w:szCs w:val="24"/>
        </w:rPr>
        <w:t xml:space="preserve">Brown Executive Functioning and Attention Scales (Brown EF/A) </w:t>
      </w:r>
    </w:p>
    <w:p w14:paraId="20895E56" w14:textId="77777777" w:rsidR="00361919" w:rsidRPr="0075772A" w:rsidRDefault="00361919"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C138DB">
        <w:rPr>
          <w:rFonts w:ascii="Times New Roman" w:eastAsia="Times New Roman" w:hAnsi="Times New Roman" w:cs="Times New Roman"/>
          <w:bCs/>
          <w:i/>
          <w:iCs/>
          <w:color w:val="222222"/>
          <w:sz w:val="24"/>
          <w:szCs w:val="24"/>
        </w:rPr>
        <w:t>Conners' Adult ADHD Rating Scales</w:t>
      </w:r>
      <w:r>
        <w:rPr>
          <w:rFonts w:ascii="Times New Roman" w:eastAsia="Times New Roman" w:hAnsi="Times New Roman" w:cs="Times New Roman"/>
          <w:bCs/>
          <w:i/>
          <w:iCs/>
          <w:color w:val="222222"/>
          <w:sz w:val="24"/>
          <w:szCs w:val="24"/>
        </w:rPr>
        <w:t xml:space="preserve"> </w:t>
      </w:r>
      <w:r w:rsidRPr="00C138DB">
        <w:rPr>
          <w:rFonts w:ascii="Times New Roman" w:eastAsia="Times New Roman" w:hAnsi="Times New Roman" w:cs="Times New Roman"/>
          <w:bCs/>
          <w:i/>
          <w:iCs/>
          <w:color w:val="222222"/>
          <w:sz w:val="24"/>
          <w:szCs w:val="24"/>
        </w:rPr>
        <w:t>(CAARS)</w:t>
      </w:r>
    </w:p>
    <w:p w14:paraId="5589FC87" w14:textId="5B72A0EE" w:rsidR="0075772A" w:rsidRPr="0075772A" w:rsidRDefault="0075772A"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Pr>
          <w:rFonts w:ascii="Times New Roman" w:eastAsia="Times New Roman" w:hAnsi="Times New Roman" w:cs="Times New Roman"/>
          <w:bCs/>
          <w:i/>
          <w:iCs/>
          <w:color w:val="222222"/>
          <w:sz w:val="24"/>
          <w:szCs w:val="24"/>
        </w:rPr>
        <w:t>Conners Continuous Performance Test, Third Edition (CPT-3)</w:t>
      </w:r>
    </w:p>
    <w:p w14:paraId="2C5F6F08" w14:textId="13D76F34" w:rsidR="0075772A" w:rsidRPr="0075772A" w:rsidRDefault="0075772A" w:rsidP="0075772A">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Pr>
          <w:rFonts w:ascii="Times New Roman" w:eastAsia="Times New Roman" w:hAnsi="Times New Roman" w:cs="Times New Roman"/>
          <w:bCs/>
          <w:i/>
          <w:iCs/>
          <w:color w:val="222222"/>
          <w:sz w:val="24"/>
          <w:szCs w:val="24"/>
        </w:rPr>
        <w:t>Conners Kiddie Continuous Performance Test, Second Edition (K-CPT 2)</w:t>
      </w:r>
    </w:p>
    <w:p w14:paraId="43281998" w14:textId="2295AE73" w:rsidR="0075772A" w:rsidRDefault="0075772A" w:rsidP="0075772A">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Pr>
          <w:rFonts w:ascii="Times New Roman" w:eastAsia="Times New Roman" w:hAnsi="Times New Roman" w:cs="Times New Roman"/>
          <w:bCs/>
          <w:i/>
          <w:iCs/>
          <w:color w:val="222222"/>
          <w:sz w:val="24"/>
          <w:szCs w:val="24"/>
        </w:rPr>
        <w:t xml:space="preserve">Delis-Kaplan Executive Functioning System (D-KEFS) </w:t>
      </w:r>
    </w:p>
    <w:p w14:paraId="700341AD" w14:textId="0671DCE3" w:rsidR="0075772A" w:rsidRPr="0075772A" w:rsidRDefault="0075772A" w:rsidP="0075772A">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Pr>
          <w:rFonts w:ascii="Times New Roman" w:eastAsia="Times New Roman" w:hAnsi="Times New Roman" w:cs="Times New Roman"/>
          <w:bCs/>
          <w:i/>
          <w:iCs/>
          <w:color w:val="222222"/>
          <w:sz w:val="24"/>
          <w:szCs w:val="24"/>
          <w:highlight w:val="white"/>
        </w:rPr>
        <w:t>Wisconsin Card Sorting Test, 64 Card Version (WCST-64)</w:t>
      </w:r>
    </w:p>
    <w:p w14:paraId="4C1E3B12" w14:textId="7717A048" w:rsidR="0075772A" w:rsidRDefault="0075772A" w:rsidP="0075772A">
      <w:pPr>
        <w:numPr>
          <w:ilvl w:val="0"/>
          <w:numId w:val="3"/>
        </w:numPr>
        <w:spacing w:line="240" w:lineRule="auto"/>
        <w:contextualSpacing/>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t>Neurocognitive</w:t>
      </w:r>
    </w:p>
    <w:p w14:paraId="4E141569" w14:textId="03E2A19E" w:rsidR="0075772A" w:rsidRDefault="0075772A" w:rsidP="0075772A">
      <w:pPr>
        <w:numPr>
          <w:ilvl w:val="1"/>
          <w:numId w:val="3"/>
        </w:numPr>
        <w:spacing w:line="240" w:lineRule="auto"/>
        <w:contextualSpacing/>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t>Neuropsychological Assessment Battery (NAB)</w:t>
      </w:r>
    </w:p>
    <w:p w14:paraId="598136E9" w14:textId="4581D8AD" w:rsidR="0075772A" w:rsidRDefault="0075772A" w:rsidP="0075772A">
      <w:pPr>
        <w:numPr>
          <w:ilvl w:val="1"/>
          <w:numId w:val="3"/>
        </w:numPr>
        <w:spacing w:line="240" w:lineRule="auto"/>
        <w:contextualSpacing/>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t>Children’s Memory Test (CMS)</w:t>
      </w:r>
    </w:p>
    <w:p w14:paraId="51C3AF55" w14:textId="6E2EE0D0" w:rsidR="0075772A" w:rsidRDefault="0075772A" w:rsidP="0075772A">
      <w:pPr>
        <w:numPr>
          <w:ilvl w:val="1"/>
          <w:numId w:val="3"/>
        </w:numPr>
        <w:spacing w:line="240" w:lineRule="auto"/>
        <w:contextualSpacing/>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t>Weschler Memory Scale (WMS)</w:t>
      </w:r>
    </w:p>
    <w:p w14:paraId="5386B59E" w14:textId="77777777" w:rsidR="008C28F5" w:rsidRDefault="008C28F5" w:rsidP="008C28F5">
      <w:pPr>
        <w:numPr>
          <w:ilvl w:val="0"/>
          <w:numId w:val="3"/>
        </w:numPr>
        <w:spacing w:line="240" w:lineRule="auto"/>
        <w:contextualSpacing/>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t>Effort</w:t>
      </w:r>
    </w:p>
    <w:p w14:paraId="71F25280" w14:textId="77777777" w:rsidR="008C28F5" w:rsidRPr="0075772A" w:rsidRDefault="008C28F5" w:rsidP="008C28F5">
      <w:pPr>
        <w:numPr>
          <w:ilvl w:val="1"/>
          <w:numId w:val="3"/>
        </w:numPr>
        <w:spacing w:line="240" w:lineRule="auto"/>
        <w:contextualSpacing/>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i/>
          <w:iCs/>
          <w:color w:val="222222"/>
          <w:sz w:val="24"/>
          <w:szCs w:val="24"/>
          <w:highlight w:val="white"/>
        </w:rPr>
        <w:t>Validity Indicator Profile (VIP)</w:t>
      </w:r>
    </w:p>
    <w:p w14:paraId="7853EC1C" w14:textId="77777777" w:rsidR="008C28F5" w:rsidRPr="0075772A" w:rsidRDefault="008C28F5" w:rsidP="008C28F5">
      <w:pPr>
        <w:numPr>
          <w:ilvl w:val="1"/>
          <w:numId w:val="3"/>
        </w:numPr>
        <w:spacing w:line="240" w:lineRule="auto"/>
        <w:contextualSpacing/>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i/>
          <w:iCs/>
          <w:color w:val="222222"/>
          <w:sz w:val="24"/>
          <w:szCs w:val="24"/>
          <w:highlight w:val="white"/>
        </w:rPr>
        <w:t xml:space="preserve">Memory Validity Profile (MVP) </w:t>
      </w:r>
    </w:p>
    <w:p w14:paraId="4695F8DD" w14:textId="77777777" w:rsidR="008C28F5" w:rsidRDefault="008C28F5" w:rsidP="008C28F5">
      <w:pPr>
        <w:numPr>
          <w:ilvl w:val="1"/>
          <w:numId w:val="3"/>
        </w:numPr>
        <w:spacing w:line="240" w:lineRule="auto"/>
        <w:contextualSpacing/>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i/>
          <w:iCs/>
          <w:color w:val="222222"/>
          <w:sz w:val="24"/>
          <w:szCs w:val="24"/>
          <w:highlight w:val="white"/>
        </w:rPr>
        <w:lastRenderedPageBreak/>
        <w:t>Pediatric Performance Validity Test Suite (PdPVTS)</w:t>
      </w:r>
    </w:p>
    <w:p w14:paraId="3D8E05E4" w14:textId="77777777" w:rsidR="00E376D5" w:rsidRDefault="00E376D5" w:rsidP="007E1834">
      <w:pPr>
        <w:numPr>
          <w:ilvl w:val="0"/>
          <w:numId w:val="3"/>
        </w:numPr>
        <w:spacing w:line="240" w:lineRule="auto"/>
        <w:contextualSpacing/>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t xml:space="preserve">Personality </w:t>
      </w:r>
    </w:p>
    <w:p w14:paraId="60C07EE0" w14:textId="29F20B0F" w:rsidR="00E376D5" w:rsidRDefault="00E376D5" w:rsidP="00E376D5">
      <w:pPr>
        <w:numPr>
          <w:ilvl w:val="1"/>
          <w:numId w:val="3"/>
        </w:numPr>
        <w:spacing w:line="240" w:lineRule="auto"/>
        <w:contextualSpacing/>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t>Minnesota Multiphasic Personality Inventory, Third Edition (MMPI-3)</w:t>
      </w:r>
    </w:p>
    <w:p w14:paraId="384DAD9A" w14:textId="1F191F53" w:rsidR="0075772A" w:rsidRDefault="0075772A" w:rsidP="00E376D5">
      <w:pPr>
        <w:numPr>
          <w:ilvl w:val="1"/>
          <w:numId w:val="3"/>
        </w:numPr>
        <w:spacing w:line="240" w:lineRule="auto"/>
        <w:contextualSpacing/>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t>Minnesota Multiphasic Personality Inventory, Adolescent Restructured Form (MMPI-A-RF)</w:t>
      </w:r>
    </w:p>
    <w:p w14:paraId="00829972" w14:textId="4FD87F9E" w:rsidR="00E376D5" w:rsidRDefault="00E376D5" w:rsidP="00E376D5">
      <w:pPr>
        <w:numPr>
          <w:ilvl w:val="1"/>
          <w:numId w:val="3"/>
        </w:numPr>
        <w:spacing w:line="240" w:lineRule="auto"/>
        <w:contextualSpacing/>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t xml:space="preserve">Millon Clinical Multiaxial </w:t>
      </w:r>
      <w:r w:rsidR="0075772A">
        <w:rPr>
          <w:rFonts w:ascii="Times New Roman" w:eastAsia="Times New Roman" w:hAnsi="Times New Roman" w:cs="Times New Roman"/>
          <w:bCs/>
          <w:color w:val="222222"/>
          <w:sz w:val="24"/>
          <w:szCs w:val="24"/>
          <w:highlight w:val="white"/>
        </w:rPr>
        <w:t>Inventory, Fourth Edition (MCMI-IV)</w:t>
      </w:r>
    </w:p>
    <w:p w14:paraId="2CB90599" w14:textId="2D0796FB" w:rsidR="0075772A" w:rsidRDefault="0075772A" w:rsidP="00E376D5">
      <w:pPr>
        <w:numPr>
          <w:ilvl w:val="1"/>
          <w:numId w:val="3"/>
        </w:numPr>
        <w:spacing w:line="240" w:lineRule="auto"/>
        <w:contextualSpacing/>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t>Millon Adolescent Clinical Inventory, Second Edition (MACI-II)</w:t>
      </w:r>
    </w:p>
    <w:p w14:paraId="592FD3CE" w14:textId="0E2E0D0D" w:rsidR="0075772A" w:rsidRDefault="0075772A" w:rsidP="00E376D5">
      <w:pPr>
        <w:numPr>
          <w:ilvl w:val="1"/>
          <w:numId w:val="3"/>
        </w:numPr>
        <w:spacing w:line="240" w:lineRule="auto"/>
        <w:contextualSpacing/>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t xml:space="preserve">Millon Pre-Adolescent Clinical Inventory (MPACI) </w:t>
      </w:r>
    </w:p>
    <w:p w14:paraId="50F4C5EF" w14:textId="1729E6F5" w:rsidR="00361919" w:rsidRDefault="00361919" w:rsidP="007E1834">
      <w:pPr>
        <w:numPr>
          <w:ilvl w:val="0"/>
          <w:numId w:val="3"/>
        </w:numPr>
        <w:spacing w:line="240" w:lineRule="auto"/>
        <w:contextualSpacing/>
        <w:rPr>
          <w:rFonts w:ascii="Times New Roman" w:eastAsia="Times New Roman" w:hAnsi="Times New Roman" w:cs="Times New Roman"/>
          <w:bCs/>
          <w:color w:val="222222"/>
          <w:sz w:val="24"/>
          <w:szCs w:val="24"/>
          <w:highlight w:val="white"/>
        </w:rPr>
      </w:pPr>
      <w:r w:rsidRPr="00C138DB">
        <w:rPr>
          <w:rFonts w:ascii="Times New Roman" w:eastAsia="Times New Roman" w:hAnsi="Times New Roman" w:cs="Times New Roman"/>
          <w:bCs/>
          <w:color w:val="222222"/>
          <w:sz w:val="24"/>
          <w:szCs w:val="24"/>
          <w:highlight w:val="white"/>
        </w:rPr>
        <w:t>Depression</w:t>
      </w:r>
    </w:p>
    <w:p w14:paraId="595A409B" w14:textId="77777777" w:rsidR="00361919" w:rsidRPr="00612D81" w:rsidRDefault="00361919"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612D81">
        <w:rPr>
          <w:rFonts w:ascii="Times New Roman" w:eastAsia="Times New Roman" w:hAnsi="Times New Roman" w:cs="Times New Roman"/>
          <w:bCs/>
          <w:i/>
          <w:iCs/>
          <w:color w:val="222222"/>
          <w:sz w:val="24"/>
          <w:szCs w:val="24"/>
        </w:rPr>
        <w:t>Beck Depression Inventory - Second Edition (BDI-II)</w:t>
      </w:r>
    </w:p>
    <w:p w14:paraId="766D71E4" w14:textId="77777777" w:rsidR="00361919" w:rsidRPr="00612D81" w:rsidRDefault="00361919"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612D81">
        <w:rPr>
          <w:rFonts w:ascii="Times New Roman" w:eastAsia="Times New Roman" w:hAnsi="Times New Roman" w:cs="Times New Roman"/>
          <w:bCs/>
          <w:i/>
          <w:iCs/>
          <w:color w:val="222222"/>
          <w:sz w:val="24"/>
          <w:szCs w:val="24"/>
        </w:rPr>
        <w:t>Behavior Assessment System for Children - Third Edition (BASC-3)</w:t>
      </w:r>
    </w:p>
    <w:p w14:paraId="5FB73422" w14:textId="77777777" w:rsidR="00361919" w:rsidRPr="00E376D5" w:rsidRDefault="00361919"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612D81">
        <w:rPr>
          <w:rFonts w:ascii="Times New Roman" w:eastAsia="Times New Roman" w:hAnsi="Times New Roman" w:cs="Times New Roman"/>
          <w:bCs/>
          <w:i/>
          <w:iCs/>
          <w:color w:val="222222"/>
          <w:sz w:val="24"/>
          <w:szCs w:val="24"/>
        </w:rPr>
        <w:t>Patient Health Questionnaire-9</w:t>
      </w:r>
      <w:r>
        <w:rPr>
          <w:rFonts w:ascii="Times New Roman" w:eastAsia="Times New Roman" w:hAnsi="Times New Roman" w:cs="Times New Roman"/>
          <w:bCs/>
          <w:i/>
          <w:iCs/>
          <w:color w:val="222222"/>
          <w:sz w:val="24"/>
          <w:szCs w:val="24"/>
        </w:rPr>
        <w:t xml:space="preserve"> (PHQ-9)</w:t>
      </w:r>
    </w:p>
    <w:p w14:paraId="3AFC8C55" w14:textId="459564AB" w:rsidR="00E376D5" w:rsidRPr="0075772A" w:rsidRDefault="00E376D5"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Pr>
          <w:rFonts w:ascii="Times New Roman" w:eastAsia="Times New Roman" w:hAnsi="Times New Roman" w:cs="Times New Roman"/>
          <w:bCs/>
          <w:i/>
          <w:iCs/>
          <w:color w:val="222222"/>
          <w:sz w:val="24"/>
          <w:szCs w:val="24"/>
        </w:rPr>
        <w:t>Beck Youth Inventories, Beck Depression Inventory (BDI-Y)</w:t>
      </w:r>
    </w:p>
    <w:p w14:paraId="7CC6E5E9" w14:textId="20B06894" w:rsidR="0075772A" w:rsidRPr="00612D81" w:rsidRDefault="0075772A"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Pr>
          <w:rFonts w:ascii="Times New Roman" w:eastAsia="Times New Roman" w:hAnsi="Times New Roman" w:cs="Times New Roman"/>
          <w:bCs/>
          <w:i/>
          <w:iCs/>
          <w:color w:val="222222"/>
          <w:sz w:val="24"/>
          <w:szCs w:val="24"/>
        </w:rPr>
        <w:t>Children’s Depression Inventory, Second Edition (CDI-2)</w:t>
      </w:r>
    </w:p>
    <w:p w14:paraId="1257E362" w14:textId="77777777" w:rsidR="00361919" w:rsidRDefault="00361919" w:rsidP="007E1834">
      <w:pPr>
        <w:numPr>
          <w:ilvl w:val="0"/>
          <w:numId w:val="3"/>
        </w:numPr>
        <w:spacing w:line="240" w:lineRule="auto"/>
        <w:contextualSpacing/>
        <w:rPr>
          <w:rFonts w:ascii="Times New Roman" w:eastAsia="Times New Roman" w:hAnsi="Times New Roman" w:cs="Times New Roman"/>
          <w:bCs/>
          <w:color w:val="222222"/>
          <w:sz w:val="24"/>
          <w:szCs w:val="24"/>
          <w:highlight w:val="white"/>
        </w:rPr>
      </w:pPr>
      <w:r w:rsidRPr="00C138DB">
        <w:rPr>
          <w:rFonts w:ascii="Times New Roman" w:eastAsia="Times New Roman" w:hAnsi="Times New Roman" w:cs="Times New Roman"/>
          <w:bCs/>
          <w:color w:val="222222"/>
          <w:sz w:val="24"/>
          <w:szCs w:val="24"/>
          <w:highlight w:val="white"/>
        </w:rPr>
        <w:t>Anxiety</w:t>
      </w:r>
    </w:p>
    <w:p w14:paraId="50BAD0B6" w14:textId="77777777" w:rsidR="00361919" w:rsidRPr="00612D81" w:rsidRDefault="00361919"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C138DB">
        <w:rPr>
          <w:rFonts w:ascii="Times New Roman" w:eastAsia="Times New Roman" w:hAnsi="Times New Roman" w:cs="Times New Roman"/>
          <w:bCs/>
          <w:i/>
          <w:iCs/>
          <w:color w:val="222222"/>
          <w:sz w:val="24"/>
          <w:szCs w:val="24"/>
        </w:rPr>
        <w:t>Adult Manifest Anxiety Scale (AMAS)</w:t>
      </w:r>
    </w:p>
    <w:p w14:paraId="29E5B31B" w14:textId="77777777" w:rsidR="00361919" w:rsidRPr="00E376D5" w:rsidRDefault="00361919"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612D81">
        <w:rPr>
          <w:rFonts w:ascii="Times New Roman" w:eastAsia="Times New Roman" w:hAnsi="Times New Roman" w:cs="Times New Roman"/>
          <w:bCs/>
          <w:i/>
          <w:iCs/>
          <w:color w:val="222222"/>
          <w:sz w:val="24"/>
          <w:szCs w:val="24"/>
        </w:rPr>
        <w:t>Beck Anxiety Inventory (BAI)</w:t>
      </w:r>
    </w:p>
    <w:p w14:paraId="36D6CCD3" w14:textId="5A9FFA50" w:rsidR="00E376D5" w:rsidRPr="00612D81" w:rsidRDefault="00E376D5"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Pr>
          <w:rFonts w:ascii="Times New Roman" w:eastAsia="Times New Roman" w:hAnsi="Times New Roman" w:cs="Times New Roman"/>
          <w:bCs/>
          <w:i/>
          <w:iCs/>
          <w:color w:val="222222"/>
          <w:sz w:val="24"/>
          <w:szCs w:val="24"/>
        </w:rPr>
        <w:lastRenderedPageBreak/>
        <w:t>Beck Youth Inventories, Beck Anxiety Inventory (BAI-Y)</w:t>
      </w:r>
    </w:p>
    <w:p w14:paraId="6C14D63E" w14:textId="77777777" w:rsidR="00361919" w:rsidRPr="00C138DB" w:rsidRDefault="00361919"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612D81">
        <w:rPr>
          <w:rFonts w:ascii="Times New Roman" w:eastAsia="Times New Roman" w:hAnsi="Times New Roman" w:cs="Times New Roman"/>
          <w:bCs/>
          <w:i/>
          <w:iCs/>
          <w:color w:val="222222"/>
          <w:sz w:val="24"/>
          <w:szCs w:val="24"/>
        </w:rPr>
        <w:t>Behavior Assessment System for Children - Third Edition (BASC-3)</w:t>
      </w:r>
    </w:p>
    <w:p w14:paraId="6590434D" w14:textId="77777777" w:rsidR="0075772A" w:rsidRDefault="0075772A" w:rsidP="007E1834">
      <w:pPr>
        <w:numPr>
          <w:ilvl w:val="0"/>
          <w:numId w:val="3"/>
        </w:numPr>
        <w:spacing w:line="240" w:lineRule="auto"/>
        <w:contextualSpacing/>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t>General Behavior</w:t>
      </w:r>
    </w:p>
    <w:p w14:paraId="557F821B" w14:textId="206C1F22" w:rsidR="0075772A" w:rsidRPr="0075772A" w:rsidRDefault="0075772A" w:rsidP="0075772A">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75772A">
        <w:rPr>
          <w:rFonts w:ascii="Times New Roman" w:eastAsia="Times New Roman" w:hAnsi="Times New Roman" w:cs="Times New Roman"/>
          <w:bCs/>
          <w:i/>
          <w:iCs/>
          <w:color w:val="222222"/>
          <w:sz w:val="24"/>
          <w:szCs w:val="24"/>
          <w:highlight w:val="white"/>
        </w:rPr>
        <w:t>Behavior Assessment System for Children, Third Edition (BASC-3)</w:t>
      </w:r>
    </w:p>
    <w:p w14:paraId="7FADCED7" w14:textId="5BA8BABF" w:rsidR="0075772A" w:rsidRDefault="0075772A" w:rsidP="0075772A">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75772A">
        <w:rPr>
          <w:rFonts w:ascii="Times New Roman" w:eastAsia="Times New Roman" w:hAnsi="Times New Roman" w:cs="Times New Roman"/>
          <w:bCs/>
          <w:i/>
          <w:iCs/>
          <w:color w:val="222222"/>
          <w:sz w:val="24"/>
          <w:szCs w:val="24"/>
          <w:highlight w:val="white"/>
        </w:rPr>
        <w:t>Conners Comprehensive Behavior Rating Scales (CBRS)</w:t>
      </w:r>
    </w:p>
    <w:p w14:paraId="2714D74C" w14:textId="69EB6A29" w:rsidR="0075772A" w:rsidRPr="0075772A" w:rsidRDefault="0075772A" w:rsidP="0075772A">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Pr>
          <w:rFonts w:ascii="Times New Roman" w:eastAsia="Times New Roman" w:hAnsi="Times New Roman" w:cs="Times New Roman"/>
          <w:bCs/>
          <w:i/>
          <w:iCs/>
          <w:color w:val="222222"/>
          <w:sz w:val="24"/>
          <w:szCs w:val="24"/>
          <w:highlight w:val="white"/>
        </w:rPr>
        <w:t>Conners Early Childhood (Conners EC)</w:t>
      </w:r>
    </w:p>
    <w:p w14:paraId="3969D329" w14:textId="77777777" w:rsidR="00361919" w:rsidRPr="00612D81" w:rsidRDefault="00361919" w:rsidP="007E1834">
      <w:pPr>
        <w:numPr>
          <w:ilvl w:val="0"/>
          <w:numId w:val="3"/>
        </w:numPr>
        <w:spacing w:line="240" w:lineRule="auto"/>
        <w:contextualSpacing/>
        <w:rPr>
          <w:rFonts w:ascii="Times New Roman" w:eastAsia="Times New Roman" w:hAnsi="Times New Roman" w:cs="Times New Roman"/>
          <w:bCs/>
          <w:i/>
          <w:iCs/>
          <w:color w:val="222222"/>
          <w:sz w:val="24"/>
          <w:szCs w:val="24"/>
          <w:highlight w:val="white"/>
        </w:rPr>
      </w:pPr>
      <w:r>
        <w:rPr>
          <w:rFonts w:ascii="Times New Roman" w:eastAsia="Times New Roman" w:hAnsi="Times New Roman" w:cs="Times New Roman"/>
          <w:bCs/>
          <w:color w:val="222222"/>
          <w:sz w:val="24"/>
          <w:szCs w:val="24"/>
        </w:rPr>
        <w:t>Trauma</w:t>
      </w:r>
    </w:p>
    <w:p w14:paraId="156B0680" w14:textId="77777777" w:rsidR="0075772A" w:rsidRPr="0075772A" w:rsidRDefault="0075772A"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Pr>
          <w:rFonts w:ascii="Times New Roman" w:eastAsia="Times New Roman" w:hAnsi="Times New Roman" w:cs="Times New Roman"/>
          <w:bCs/>
          <w:i/>
          <w:iCs/>
          <w:color w:val="222222"/>
          <w:sz w:val="24"/>
          <w:szCs w:val="24"/>
        </w:rPr>
        <w:t>Trauma Symptom Checklist for Children, Second Edition (TSI-2)</w:t>
      </w:r>
    </w:p>
    <w:p w14:paraId="3FEA96D2" w14:textId="77777777" w:rsidR="0075772A" w:rsidRPr="0075772A" w:rsidRDefault="0075772A"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Pr>
          <w:rFonts w:ascii="Times New Roman" w:eastAsia="Times New Roman" w:hAnsi="Times New Roman" w:cs="Times New Roman"/>
          <w:bCs/>
          <w:i/>
          <w:iCs/>
          <w:color w:val="222222"/>
          <w:sz w:val="24"/>
          <w:szCs w:val="24"/>
        </w:rPr>
        <w:t>Trauma Symptom Checklist for Young Children (TSCYC)</w:t>
      </w:r>
    </w:p>
    <w:p w14:paraId="2BD6B03A" w14:textId="5815304B" w:rsidR="00361919" w:rsidRPr="00612D81" w:rsidRDefault="00361919"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612D81">
        <w:rPr>
          <w:rFonts w:ascii="Times New Roman" w:eastAsia="Times New Roman" w:hAnsi="Times New Roman" w:cs="Times New Roman"/>
          <w:bCs/>
          <w:i/>
          <w:iCs/>
          <w:color w:val="222222"/>
          <w:sz w:val="24"/>
          <w:szCs w:val="24"/>
        </w:rPr>
        <w:t>UCLA Child/Adolescent PTSD Reaction Index for DSM-5</w:t>
      </w:r>
    </w:p>
    <w:p w14:paraId="66335CDC" w14:textId="77777777" w:rsidR="00361919" w:rsidRPr="00C138DB" w:rsidRDefault="00361919"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612D81">
        <w:rPr>
          <w:rFonts w:ascii="Times New Roman" w:eastAsia="Times New Roman" w:hAnsi="Times New Roman" w:cs="Times New Roman"/>
          <w:bCs/>
          <w:i/>
          <w:iCs/>
          <w:color w:val="222222"/>
          <w:sz w:val="24"/>
          <w:szCs w:val="24"/>
        </w:rPr>
        <w:t>Adverse Childhood Experiences (ACE) Assessment</w:t>
      </w:r>
    </w:p>
    <w:p w14:paraId="5B7E622D" w14:textId="417B212A" w:rsidR="00361919" w:rsidRDefault="0075772A" w:rsidP="007E1834">
      <w:pPr>
        <w:numPr>
          <w:ilvl w:val="0"/>
          <w:numId w:val="3"/>
        </w:numPr>
        <w:spacing w:line="240" w:lineRule="auto"/>
        <w:contextualSpacing/>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t xml:space="preserve">Functional </w:t>
      </w:r>
      <w:r w:rsidR="00361919">
        <w:rPr>
          <w:rFonts w:ascii="Times New Roman" w:eastAsia="Times New Roman" w:hAnsi="Times New Roman" w:cs="Times New Roman"/>
          <w:bCs/>
          <w:color w:val="222222"/>
          <w:sz w:val="24"/>
          <w:szCs w:val="24"/>
          <w:highlight w:val="white"/>
        </w:rPr>
        <w:t>Behavior</w:t>
      </w:r>
    </w:p>
    <w:p w14:paraId="1A8934A9" w14:textId="77777777" w:rsidR="00361919" w:rsidRPr="00C138DB" w:rsidRDefault="00361919" w:rsidP="007E1834">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C138DB">
        <w:rPr>
          <w:rFonts w:ascii="Times New Roman" w:eastAsia="Times New Roman" w:hAnsi="Times New Roman" w:cs="Times New Roman"/>
          <w:bCs/>
          <w:i/>
          <w:iCs/>
          <w:color w:val="222222"/>
          <w:sz w:val="24"/>
          <w:szCs w:val="24"/>
        </w:rPr>
        <w:t>Functional Assessment Checklist for Teachers and Staff (FACTS-Part A)</w:t>
      </w:r>
    </w:p>
    <w:p w14:paraId="35420895" w14:textId="1EC822A3" w:rsidR="007E1834" w:rsidRDefault="00361919" w:rsidP="008C28F5">
      <w:pPr>
        <w:numPr>
          <w:ilvl w:val="1"/>
          <w:numId w:val="3"/>
        </w:numPr>
        <w:spacing w:line="240" w:lineRule="auto"/>
        <w:contextualSpacing/>
        <w:rPr>
          <w:rFonts w:ascii="Times New Roman" w:eastAsia="Times New Roman" w:hAnsi="Times New Roman" w:cs="Times New Roman"/>
          <w:bCs/>
          <w:i/>
          <w:iCs/>
          <w:color w:val="222222"/>
          <w:sz w:val="24"/>
          <w:szCs w:val="24"/>
          <w:highlight w:val="white"/>
        </w:rPr>
      </w:pPr>
      <w:r w:rsidRPr="00C138DB">
        <w:rPr>
          <w:rFonts w:ascii="Times New Roman" w:eastAsia="Times New Roman" w:hAnsi="Times New Roman" w:cs="Times New Roman"/>
          <w:bCs/>
          <w:i/>
          <w:iCs/>
          <w:color w:val="222222"/>
          <w:sz w:val="24"/>
          <w:szCs w:val="24"/>
        </w:rPr>
        <w:t>Behavioral Observation of Students in Schools (BOSS)</w:t>
      </w:r>
    </w:p>
    <w:p w14:paraId="45306382" w14:textId="77777777" w:rsidR="008C28F5" w:rsidRPr="008C28F5" w:rsidRDefault="008C28F5" w:rsidP="008C28F5">
      <w:pPr>
        <w:spacing w:line="240" w:lineRule="auto"/>
        <w:ind w:left="1440"/>
        <w:contextualSpacing/>
        <w:rPr>
          <w:rFonts w:ascii="Times New Roman" w:eastAsia="Times New Roman" w:hAnsi="Times New Roman" w:cs="Times New Roman"/>
          <w:bCs/>
          <w:i/>
          <w:iCs/>
          <w:color w:val="222222"/>
          <w:sz w:val="24"/>
          <w:szCs w:val="24"/>
          <w:highlight w:val="white"/>
        </w:rPr>
      </w:pPr>
    </w:p>
    <w:p w14:paraId="52B365CE" w14:textId="3005778B" w:rsidR="00361919" w:rsidRDefault="008C28F5" w:rsidP="007B078C">
      <w:pPr>
        <w:spacing w:line="240" w:lineRule="auto"/>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b/>
          <w:color w:val="222222"/>
          <w:sz w:val="24"/>
          <w:szCs w:val="24"/>
          <w:highlight w:val="white"/>
        </w:rPr>
        <w:t>W</w:t>
      </w:r>
      <w:r w:rsidR="00361919">
        <w:rPr>
          <w:rFonts w:ascii="Times New Roman" w:eastAsia="Times New Roman" w:hAnsi="Times New Roman" w:cs="Times New Roman"/>
          <w:b/>
          <w:color w:val="222222"/>
          <w:sz w:val="24"/>
          <w:szCs w:val="24"/>
          <w:highlight w:val="white"/>
        </w:rPr>
        <w:t>ORK EXPERIENCE:</w:t>
      </w:r>
    </w:p>
    <w:p w14:paraId="47557404" w14:textId="77777777" w:rsidR="00361919" w:rsidRDefault="00361919" w:rsidP="007E1834">
      <w:pPr>
        <w:spacing w:line="24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lastRenderedPageBreak/>
        <w:t>Business Emerging Leaders Program</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t>Summers 2018, 2019, 2020</w:t>
      </w:r>
    </w:p>
    <w:p w14:paraId="345091AC" w14:textId="77777777" w:rsidR="00361919" w:rsidRDefault="00361919" w:rsidP="007E1834">
      <w:pPr>
        <w:spacing w:line="24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i/>
          <w:color w:val="222222"/>
          <w:sz w:val="24"/>
          <w:szCs w:val="24"/>
          <w:highlight w:val="white"/>
        </w:rPr>
        <w:t xml:space="preserve">Graduate Coordinator, </w:t>
      </w:r>
      <w:r>
        <w:rPr>
          <w:rFonts w:ascii="Times New Roman" w:eastAsia="Times New Roman" w:hAnsi="Times New Roman" w:cs="Times New Roman"/>
          <w:color w:val="222222"/>
          <w:sz w:val="24"/>
          <w:szCs w:val="24"/>
          <w:highlight w:val="white"/>
        </w:rPr>
        <w:t>Wisconsin School of Business</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p>
    <w:p w14:paraId="7221AFF5" w14:textId="3FF693DF" w:rsidR="00361919" w:rsidRPr="008C28F5" w:rsidRDefault="00361919" w:rsidP="008C28F5">
      <w:pPr>
        <w:numPr>
          <w:ilvl w:val="0"/>
          <w:numId w:val="3"/>
        </w:numPr>
        <w:spacing w:line="240" w:lineRule="auto"/>
        <w:contextualSpacing/>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Developed and supervised programming for high schoolers in a</w:t>
      </w:r>
      <w:r w:rsidR="007E1834">
        <w:rPr>
          <w:rFonts w:ascii="Times New Roman" w:eastAsia="Times New Roman" w:hAnsi="Times New Roman" w:cs="Times New Roman"/>
          <w:color w:val="222222"/>
          <w:sz w:val="24"/>
          <w:szCs w:val="24"/>
          <w:highlight w:val="white"/>
        </w:rPr>
        <w:t xml:space="preserve"> </w:t>
      </w:r>
      <w:r>
        <w:rPr>
          <w:rFonts w:ascii="Times New Roman" w:eastAsia="Times New Roman" w:hAnsi="Times New Roman" w:cs="Times New Roman"/>
          <w:color w:val="222222"/>
          <w:sz w:val="24"/>
          <w:szCs w:val="24"/>
          <w:highlight w:val="white"/>
        </w:rPr>
        <w:t xml:space="preserve">residential, pre-college </w:t>
      </w:r>
      <w:r w:rsidR="007E1834">
        <w:rPr>
          <w:rFonts w:ascii="Times New Roman" w:eastAsia="Times New Roman" w:hAnsi="Times New Roman" w:cs="Times New Roman"/>
          <w:color w:val="222222"/>
          <w:sz w:val="24"/>
          <w:szCs w:val="24"/>
          <w:highlight w:val="white"/>
        </w:rPr>
        <w:t xml:space="preserve">scholarship </w:t>
      </w:r>
      <w:r>
        <w:rPr>
          <w:rFonts w:ascii="Times New Roman" w:eastAsia="Times New Roman" w:hAnsi="Times New Roman" w:cs="Times New Roman"/>
          <w:color w:val="222222"/>
          <w:sz w:val="24"/>
          <w:szCs w:val="24"/>
          <w:highlight w:val="white"/>
        </w:rPr>
        <w:t xml:space="preserve">program aimed towards increasing diversity and leadership within the Wisconsin School of Business. </w:t>
      </w:r>
    </w:p>
    <w:p w14:paraId="1F239AF8" w14:textId="77777777" w:rsidR="007B078C" w:rsidRDefault="007B078C" w:rsidP="007E1834">
      <w:pPr>
        <w:spacing w:line="240" w:lineRule="auto"/>
        <w:rPr>
          <w:rFonts w:ascii="Times New Roman" w:eastAsia="Times New Roman" w:hAnsi="Times New Roman" w:cs="Times New Roman"/>
          <w:color w:val="222222"/>
          <w:sz w:val="24"/>
          <w:szCs w:val="24"/>
          <w:highlight w:val="white"/>
        </w:rPr>
      </w:pPr>
    </w:p>
    <w:p w14:paraId="116848DC" w14:textId="3261AA6D" w:rsidR="00361919" w:rsidRPr="00F50815" w:rsidRDefault="00361919" w:rsidP="007E1834">
      <w:pPr>
        <w:spacing w:line="24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American Brain Stimulation Clinic</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sidRPr="00F50815">
        <w:rPr>
          <w:rFonts w:ascii="Times New Roman" w:eastAsia="Times New Roman" w:hAnsi="Times New Roman" w:cs="Times New Roman"/>
          <w:color w:val="222222"/>
          <w:sz w:val="24"/>
          <w:szCs w:val="24"/>
          <w:highlight w:val="white"/>
        </w:rPr>
        <w:tab/>
      </w:r>
      <w:r w:rsidRPr="00F50815">
        <w:rPr>
          <w:rFonts w:ascii="Times New Roman" w:eastAsia="Times New Roman" w:hAnsi="Times New Roman" w:cs="Times New Roman"/>
          <w:color w:val="222222"/>
          <w:sz w:val="24"/>
          <w:szCs w:val="24"/>
          <w:highlight w:val="white"/>
        </w:rPr>
        <w:tab/>
        <w:t>March 2017-August 2017</w:t>
      </w:r>
    </w:p>
    <w:p w14:paraId="68BFE754" w14:textId="77777777" w:rsidR="00361919" w:rsidRDefault="00361919" w:rsidP="007E1834">
      <w:pPr>
        <w:spacing w:line="24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i/>
          <w:color w:val="222222"/>
          <w:sz w:val="24"/>
          <w:szCs w:val="24"/>
          <w:highlight w:val="white"/>
        </w:rPr>
        <w:t xml:space="preserve">Technician, </w:t>
      </w:r>
      <w:r>
        <w:rPr>
          <w:rFonts w:ascii="Times New Roman" w:eastAsia="Times New Roman" w:hAnsi="Times New Roman" w:cs="Times New Roman"/>
          <w:color w:val="222222"/>
          <w:sz w:val="24"/>
          <w:szCs w:val="24"/>
          <w:highlight w:val="white"/>
        </w:rPr>
        <w:t>San Diego, CA</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p>
    <w:p w14:paraId="0FDD8476" w14:textId="13A57432" w:rsidR="007B078C" w:rsidRPr="007B078C" w:rsidRDefault="00361919" w:rsidP="007E1834">
      <w:pPr>
        <w:numPr>
          <w:ilvl w:val="0"/>
          <w:numId w:val="3"/>
        </w:numPr>
        <w:spacing w:line="240" w:lineRule="auto"/>
        <w:contextualSpacing/>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Assisted Dr. Berlow with psychiatric patient diagnostics, electrical stimulation treatments (transcranial magnetic stimulation, transcutaneous vagus nerve stimulation) and office duties.</w:t>
      </w:r>
    </w:p>
    <w:p w14:paraId="735AFC46" w14:textId="77777777" w:rsidR="007B078C" w:rsidRDefault="007B078C" w:rsidP="007E1834">
      <w:pPr>
        <w:spacing w:line="240" w:lineRule="auto"/>
        <w:rPr>
          <w:rFonts w:ascii="Times New Roman" w:eastAsia="Times New Roman" w:hAnsi="Times New Roman" w:cs="Times New Roman"/>
          <w:color w:val="222222"/>
          <w:sz w:val="24"/>
          <w:szCs w:val="24"/>
          <w:highlight w:val="white"/>
        </w:rPr>
      </w:pPr>
    </w:p>
    <w:p w14:paraId="31716288" w14:textId="24378C9D" w:rsidR="00361919" w:rsidRPr="00F50815" w:rsidRDefault="00361919" w:rsidP="007E1834">
      <w:pPr>
        <w:spacing w:line="24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Gaia Medical Institute</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sidRPr="00F50815">
        <w:rPr>
          <w:rFonts w:ascii="Times New Roman" w:eastAsia="Times New Roman" w:hAnsi="Times New Roman" w:cs="Times New Roman"/>
          <w:color w:val="222222"/>
          <w:sz w:val="24"/>
          <w:szCs w:val="24"/>
          <w:highlight w:val="white"/>
        </w:rPr>
        <w:t>September 2014-August 2017</w:t>
      </w:r>
    </w:p>
    <w:p w14:paraId="65DDB746" w14:textId="77777777" w:rsidR="00361919" w:rsidRDefault="00361919" w:rsidP="007E1834">
      <w:pPr>
        <w:spacing w:line="240" w:lineRule="auto"/>
      </w:pPr>
      <w:r>
        <w:rPr>
          <w:rFonts w:ascii="Times New Roman" w:eastAsia="Times New Roman" w:hAnsi="Times New Roman" w:cs="Times New Roman"/>
          <w:i/>
          <w:color w:val="222222"/>
          <w:sz w:val="24"/>
          <w:szCs w:val="24"/>
          <w:highlight w:val="white"/>
        </w:rPr>
        <w:t xml:space="preserve">Clinical Research Scientist and Lab Manager, </w:t>
      </w:r>
      <w:r>
        <w:rPr>
          <w:rFonts w:ascii="Times New Roman" w:eastAsia="Times New Roman" w:hAnsi="Times New Roman" w:cs="Times New Roman"/>
          <w:color w:val="222222"/>
          <w:sz w:val="24"/>
          <w:szCs w:val="24"/>
          <w:highlight w:val="white"/>
        </w:rPr>
        <w:t>San Diego, CA</w:t>
      </w:r>
      <w:r>
        <w:rPr>
          <w:rFonts w:ascii="Times New Roman" w:eastAsia="Times New Roman" w:hAnsi="Times New Roman" w:cs="Times New Roman"/>
          <w:color w:val="222222"/>
          <w:sz w:val="24"/>
          <w:szCs w:val="24"/>
          <w:highlight w:val="white"/>
        </w:rPr>
        <w:tab/>
      </w:r>
    </w:p>
    <w:p w14:paraId="05CCD74B" w14:textId="77777777" w:rsidR="00361919" w:rsidRPr="00AC00DC" w:rsidRDefault="00361919" w:rsidP="007E1834">
      <w:pPr>
        <w:numPr>
          <w:ilvl w:val="0"/>
          <w:numId w:val="4"/>
        </w:numPr>
        <w:spacing w:line="240" w:lineRule="auto"/>
        <w:ind w:hanging="360"/>
        <w:contextualSpacing/>
        <w:rPr>
          <w:color w:val="222222"/>
          <w:sz w:val="24"/>
          <w:szCs w:val="24"/>
          <w:highlight w:val="white"/>
        </w:rPr>
      </w:pPr>
      <w:r>
        <w:rPr>
          <w:rFonts w:ascii="Times New Roman" w:eastAsia="Times New Roman" w:hAnsi="Times New Roman" w:cs="Times New Roman"/>
          <w:color w:val="222222"/>
          <w:sz w:val="24"/>
          <w:szCs w:val="24"/>
          <w:highlight w:val="white"/>
        </w:rPr>
        <w:t xml:space="preserve">Researched saliva-based biomarkers implicated in TBI, PTSD, HIV, heart failure, and dehydration in order to develop </w:t>
      </w:r>
      <w:r>
        <w:rPr>
          <w:rFonts w:ascii="Times New Roman" w:eastAsia="Times New Roman" w:hAnsi="Times New Roman" w:cs="Times New Roman"/>
          <w:color w:val="222222"/>
          <w:sz w:val="24"/>
          <w:szCs w:val="24"/>
          <w:highlight w:val="white"/>
        </w:rPr>
        <w:lastRenderedPageBreak/>
        <w:t xml:space="preserve">a non-invasive diagnostic tests using immunohistochemistry and western blot assays and data analysis software. </w:t>
      </w:r>
      <w:r w:rsidRPr="00AC00DC">
        <w:rPr>
          <w:rFonts w:ascii="Times New Roman" w:eastAsia="Times New Roman" w:hAnsi="Times New Roman" w:cs="Times New Roman"/>
          <w:color w:val="222222"/>
          <w:sz w:val="24"/>
          <w:szCs w:val="24"/>
          <w:highlight w:val="white"/>
        </w:rPr>
        <w:t xml:space="preserve"> </w:t>
      </w:r>
    </w:p>
    <w:p w14:paraId="1E6C0A13" w14:textId="77777777" w:rsidR="00361919" w:rsidRDefault="00361919" w:rsidP="007E1834">
      <w:pPr>
        <w:spacing w:line="240" w:lineRule="auto"/>
        <w:ind w:left="1440"/>
        <w:contextualSpacing/>
        <w:rPr>
          <w:color w:val="222222"/>
          <w:sz w:val="24"/>
          <w:szCs w:val="24"/>
          <w:highlight w:val="white"/>
        </w:rPr>
      </w:pPr>
    </w:p>
    <w:p w14:paraId="31CB4CBA" w14:textId="77777777" w:rsidR="00361919" w:rsidRPr="00F50815" w:rsidRDefault="00361919" w:rsidP="007E1834">
      <w:pPr>
        <w:spacing w:line="24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Gomez Neurodevelopmental Research Lab</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sidRPr="00F50815">
        <w:rPr>
          <w:rFonts w:ascii="Times New Roman" w:eastAsia="Times New Roman" w:hAnsi="Times New Roman" w:cs="Times New Roman"/>
          <w:color w:val="222222"/>
          <w:sz w:val="24"/>
          <w:szCs w:val="24"/>
          <w:highlight w:val="white"/>
        </w:rPr>
        <w:tab/>
        <w:t>June 2011-January 2014</w:t>
      </w:r>
    </w:p>
    <w:p w14:paraId="5F4B3C88" w14:textId="77777777" w:rsidR="00361919" w:rsidRDefault="00361919" w:rsidP="007E1834">
      <w:pPr>
        <w:spacing w:line="240" w:lineRule="auto"/>
      </w:pPr>
      <w:r>
        <w:rPr>
          <w:rFonts w:ascii="Times New Roman" w:eastAsia="Times New Roman" w:hAnsi="Times New Roman" w:cs="Times New Roman"/>
          <w:i/>
          <w:color w:val="222222"/>
          <w:sz w:val="24"/>
          <w:szCs w:val="24"/>
          <w:highlight w:val="white"/>
        </w:rPr>
        <w:t xml:space="preserve">Research Assistant, </w:t>
      </w:r>
      <w:r>
        <w:rPr>
          <w:rFonts w:ascii="Times New Roman" w:eastAsia="Times New Roman" w:hAnsi="Times New Roman" w:cs="Times New Roman"/>
          <w:color w:val="222222"/>
          <w:sz w:val="24"/>
          <w:szCs w:val="24"/>
          <w:highlight w:val="white"/>
        </w:rPr>
        <w:t>Madison, WI</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p>
    <w:p w14:paraId="645E19C0" w14:textId="77777777" w:rsidR="00361919" w:rsidRPr="002B5F73" w:rsidRDefault="00361919" w:rsidP="007E1834">
      <w:pPr>
        <w:numPr>
          <w:ilvl w:val="0"/>
          <w:numId w:val="1"/>
        </w:numPr>
        <w:spacing w:line="240" w:lineRule="auto"/>
        <w:ind w:hanging="360"/>
        <w:contextualSpacing/>
        <w:rPr>
          <w:color w:val="222222"/>
          <w:sz w:val="24"/>
          <w:szCs w:val="24"/>
          <w:highlight w:val="white"/>
        </w:rPr>
      </w:pPr>
      <w:r>
        <w:rPr>
          <w:rFonts w:ascii="Times New Roman" w:eastAsia="Times New Roman" w:hAnsi="Times New Roman" w:cs="Times New Roman"/>
          <w:color w:val="222222"/>
          <w:sz w:val="24"/>
          <w:szCs w:val="24"/>
          <w:highlight w:val="white"/>
        </w:rPr>
        <w:t xml:space="preserve">Studied the development of axonal growth cones in the </w:t>
      </w:r>
      <w:r>
        <w:rPr>
          <w:rFonts w:ascii="Times New Roman" w:eastAsia="Times New Roman" w:hAnsi="Times New Roman" w:cs="Times New Roman"/>
          <w:i/>
          <w:color w:val="222222"/>
          <w:sz w:val="24"/>
          <w:szCs w:val="24"/>
          <w:highlight w:val="white"/>
        </w:rPr>
        <w:t xml:space="preserve">Xenopus laevis </w:t>
      </w:r>
      <w:r>
        <w:rPr>
          <w:rFonts w:ascii="Times New Roman" w:eastAsia="Times New Roman" w:hAnsi="Times New Roman" w:cs="Times New Roman"/>
          <w:color w:val="222222"/>
          <w:sz w:val="24"/>
          <w:szCs w:val="24"/>
          <w:highlight w:val="white"/>
        </w:rPr>
        <w:t xml:space="preserve">spinal cord in Dr. Timothy Gomez’s lab at UW Madison using cell culture, histological assays, and microscope imaging. </w:t>
      </w:r>
    </w:p>
    <w:p w14:paraId="344BCEA6" w14:textId="77777777" w:rsidR="007E1834" w:rsidRDefault="007E1834" w:rsidP="007E1834">
      <w:pPr>
        <w:spacing w:line="240" w:lineRule="auto"/>
        <w:rPr>
          <w:rFonts w:ascii="Times New Roman" w:eastAsia="Times New Roman" w:hAnsi="Times New Roman" w:cs="Times New Roman"/>
          <w:b/>
          <w:color w:val="222222"/>
          <w:sz w:val="24"/>
          <w:szCs w:val="24"/>
          <w:highlight w:val="white"/>
        </w:rPr>
      </w:pPr>
    </w:p>
    <w:p w14:paraId="17F2EB56" w14:textId="4985FD1B" w:rsidR="00361919" w:rsidRDefault="00361919" w:rsidP="007E1834">
      <w:pPr>
        <w:spacing w:line="240" w:lineRule="auto"/>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b/>
          <w:color w:val="222222"/>
          <w:sz w:val="24"/>
          <w:szCs w:val="24"/>
          <w:highlight w:val="white"/>
        </w:rPr>
        <w:t>TEACHING EXPERIENCE:</w:t>
      </w:r>
    </w:p>
    <w:p w14:paraId="5D3AF9EA" w14:textId="77777777" w:rsidR="00361919" w:rsidRDefault="00361919" w:rsidP="007E1834">
      <w:pPr>
        <w:spacing w:line="240" w:lineRule="auto"/>
        <w:rPr>
          <w:rFonts w:ascii="Times New Roman" w:eastAsia="Times New Roman" w:hAnsi="Times New Roman" w:cs="Times New Roman"/>
          <w:bCs/>
          <w:color w:val="222222"/>
          <w:sz w:val="24"/>
          <w:szCs w:val="24"/>
          <w:highlight w:val="white"/>
        </w:rPr>
      </w:pPr>
      <w:r>
        <w:rPr>
          <w:rFonts w:ascii="Times New Roman" w:eastAsia="Times New Roman" w:hAnsi="Times New Roman" w:cs="Times New Roman"/>
          <w:bCs/>
          <w:color w:val="222222"/>
          <w:sz w:val="24"/>
          <w:szCs w:val="24"/>
          <w:highlight w:val="white"/>
        </w:rPr>
        <w:t>University of Wisconsin Madison</w:t>
      </w:r>
      <w:r>
        <w:rPr>
          <w:rFonts w:ascii="Times New Roman" w:eastAsia="Times New Roman" w:hAnsi="Times New Roman" w:cs="Times New Roman"/>
          <w:bCs/>
          <w:color w:val="222222"/>
          <w:sz w:val="24"/>
          <w:szCs w:val="24"/>
          <w:highlight w:val="white"/>
        </w:rPr>
        <w:tab/>
      </w:r>
      <w:r>
        <w:rPr>
          <w:rFonts w:ascii="Times New Roman" w:eastAsia="Times New Roman" w:hAnsi="Times New Roman" w:cs="Times New Roman"/>
          <w:bCs/>
          <w:color w:val="222222"/>
          <w:sz w:val="24"/>
          <w:szCs w:val="24"/>
          <w:highlight w:val="white"/>
        </w:rPr>
        <w:tab/>
      </w:r>
      <w:r>
        <w:rPr>
          <w:rFonts w:ascii="Times New Roman" w:eastAsia="Times New Roman" w:hAnsi="Times New Roman" w:cs="Times New Roman"/>
          <w:bCs/>
          <w:color w:val="222222"/>
          <w:sz w:val="24"/>
          <w:szCs w:val="24"/>
          <w:highlight w:val="white"/>
        </w:rPr>
        <w:tab/>
      </w:r>
      <w:r>
        <w:rPr>
          <w:rFonts w:ascii="Times New Roman" w:eastAsia="Times New Roman" w:hAnsi="Times New Roman" w:cs="Times New Roman"/>
          <w:bCs/>
          <w:color w:val="222222"/>
          <w:sz w:val="24"/>
          <w:szCs w:val="24"/>
          <w:highlight w:val="white"/>
        </w:rPr>
        <w:tab/>
        <w:t>Fall 2020</w:t>
      </w:r>
    </w:p>
    <w:p w14:paraId="3A925E46" w14:textId="77777777" w:rsidR="00361919" w:rsidRDefault="00361919" w:rsidP="007E1834">
      <w:pPr>
        <w:spacing w:line="240" w:lineRule="auto"/>
        <w:rPr>
          <w:rFonts w:ascii="Times New Roman" w:eastAsia="Times New Roman" w:hAnsi="Times New Roman" w:cs="Times New Roman"/>
          <w:bCs/>
          <w:i/>
          <w:iCs/>
          <w:color w:val="222222"/>
          <w:sz w:val="24"/>
          <w:szCs w:val="24"/>
          <w:highlight w:val="white"/>
        </w:rPr>
      </w:pPr>
      <w:r>
        <w:rPr>
          <w:rFonts w:ascii="Times New Roman" w:eastAsia="Times New Roman" w:hAnsi="Times New Roman" w:cs="Times New Roman"/>
          <w:bCs/>
          <w:i/>
          <w:iCs/>
          <w:color w:val="222222"/>
          <w:sz w:val="24"/>
          <w:szCs w:val="24"/>
          <w:highlight w:val="white"/>
        </w:rPr>
        <w:t>Teaching Assistant Psychology 510, Child Psychopathology</w:t>
      </w:r>
    </w:p>
    <w:p w14:paraId="1C377C39" w14:textId="0799C0C2" w:rsidR="00361919" w:rsidRPr="004B64B6" w:rsidRDefault="00361919" w:rsidP="007E1834">
      <w:pPr>
        <w:numPr>
          <w:ilvl w:val="0"/>
          <w:numId w:val="2"/>
        </w:numPr>
        <w:spacing w:line="240" w:lineRule="auto"/>
        <w:contextualSpacing/>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Led discussion sections and </w:t>
      </w:r>
      <w:r w:rsidR="008C28F5">
        <w:rPr>
          <w:rFonts w:ascii="Times New Roman" w:eastAsia="Times New Roman" w:hAnsi="Times New Roman" w:cs="Times New Roman"/>
          <w:color w:val="222222"/>
          <w:sz w:val="24"/>
          <w:szCs w:val="24"/>
          <w:highlight w:val="white"/>
        </w:rPr>
        <w:t>assisted</w:t>
      </w:r>
      <w:r>
        <w:rPr>
          <w:rFonts w:ascii="Times New Roman" w:eastAsia="Times New Roman" w:hAnsi="Times New Roman" w:cs="Times New Roman"/>
          <w:color w:val="222222"/>
          <w:sz w:val="24"/>
          <w:szCs w:val="24"/>
          <w:highlight w:val="white"/>
        </w:rPr>
        <w:t xml:space="preserve"> Professor James Li in develop materials for a large lecture course. </w:t>
      </w:r>
    </w:p>
    <w:p w14:paraId="17A5538D" w14:textId="77777777" w:rsidR="00361919" w:rsidRPr="00946794" w:rsidRDefault="00361919" w:rsidP="007E1834">
      <w:pPr>
        <w:spacing w:line="240" w:lineRule="auto"/>
        <w:rPr>
          <w:rFonts w:ascii="Times New Roman" w:eastAsia="Times New Roman" w:hAnsi="Times New Roman" w:cs="Times New Roman"/>
          <w:bCs/>
          <w:i/>
          <w:iCs/>
          <w:color w:val="222222"/>
          <w:sz w:val="24"/>
          <w:szCs w:val="24"/>
          <w:highlight w:val="white"/>
        </w:rPr>
      </w:pPr>
    </w:p>
    <w:p w14:paraId="3C830E95" w14:textId="77777777" w:rsidR="00361919" w:rsidRPr="00F50815" w:rsidRDefault="00361919" w:rsidP="007E1834">
      <w:pPr>
        <w:spacing w:line="24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University of Wisconsin Madison</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t>Spring 2020</w:t>
      </w:r>
    </w:p>
    <w:p w14:paraId="0AD3331D" w14:textId="77777777" w:rsidR="00361919" w:rsidRDefault="00361919" w:rsidP="007E1834">
      <w:pPr>
        <w:spacing w:line="240" w:lineRule="auto"/>
        <w:rPr>
          <w:rFonts w:ascii="Times New Roman" w:eastAsia="Times New Roman" w:hAnsi="Times New Roman" w:cs="Times New Roman"/>
          <w:bCs/>
          <w:i/>
          <w:iCs/>
          <w:color w:val="222222"/>
          <w:sz w:val="24"/>
          <w:szCs w:val="24"/>
          <w:highlight w:val="white"/>
        </w:rPr>
      </w:pPr>
      <w:r>
        <w:rPr>
          <w:rFonts w:ascii="Times New Roman" w:eastAsia="Times New Roman" w:hAnsi="Times New Roman" w:cs="Times New Roman"/>
          <w:bCs/>
          <w:i/>
          <w:iCs/>
          <w:color w:val="222222"/>
          <w:sz w:val="24"/>
          <w:szCs w:val="24"/>
          <w:highlight w:val="white"/>
        </w:rPr>
        <w:t>Teaching Assistant Psychology 464, Adult Development and Aging</w:t>
      </w:r>
    </w:p>
    <w:p w14:paraId="635C8FDD" w14:textId="627007C7" w:rsidR="00361919" w:rsidRPr="004B64B6" w:rsidRDefault="00361919" w:rsidP="007E1834">
      <w:pPr>
        <w:numPr>
          <w:ilvl w:val="0"/>
          <w:numId w:val="2"/>
        </w:numPr>
        <w:spacing w:line="240" w:lineRule="auto"/>
        <w:contextualSpacing/>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Assisted Professor Julie Kirsch in </w:t>
      </w:r>
      <w:r w:rsidR="008C28F5">
        <w:rPr>
          <w:rFonts w:ascii="Times New Roman" w:eastAsia="Times New Roman" w:hAnsi="Times New Roman" w:cs="Times New Roman"/>
          <w:color w:val="222222"/>
          <w:sz w:val="24"/>
          <w:szCs w:val="24"/>
          <w:highlight w:val="white"/>
        </w:rPr>
        <w:t>developing</w:t>
      </w:r>
      <w:r>
        <w:rPr>
          <w:rFonts w:ascii="Times New Roman" w:eastAsia="Times New Roman" w:hAnsi="Times New Roman" w:cs="Times New Roman"/>
          <w:color w:val="222222"/>
          <w:sz w:val="24"/>
          <w:szCs w:val="24"/>
          <w:highlight w:val="white"/>
        </w:rPr>
        <w:t xml:space="preserve"> materials for a large lecture course. Specific responsibilities included online class information management, preparing lecture materials, </w:t>
      </w:r>
      <w:r>
        <w:rPr>
          <w:rFonts w:ascii="Times New Roman" w:eastAsia="Times New Roman" w:hAnsi="Times New Roman" w:cs="Times New Roman"/>
          <w:color w:val="222222"/>
          <w:sz w:val="24"/>
          <w:szCs w:val="24"/>
          <w:highlight w:val="white"/>
        </w:rPr>
        <w:lastRenderedPageBreak/>
        <w:t>grading papers, creating quiz and exam questions, hosting office hours.</w:t>
      </w:r>
    </w:p>
    <w:p w14:paraId="7107F131" w14:textId="77777777" w:rsidR="00361919" w:rsidRDefault="00361919" w:rsidP="007E1834">
      <w:pPr>
        <w:spacing w:line="240" w:lineRule="auto"/>
        <w:rPr>
          <w:rFonts w:ascii="Times New Roman" w:eastAsia="Times New Roman" w:hAnsi="Times New Roman" w:cs="Times New Roman"/>
          <w:b/>
          <w:color w:val="222222"/>
          <w:sz w:val="24"/>
          <w:szCs w:val="24"/>
          <w:highlight w:val="white"/>
        </w:rPr>
      </w:pPr>
    </w:p>
    <w:p w14:paraId="58BCD1D2" w14:textId="77777777" w:rsidR="00361919" w:rsidRPr="00F50815" w:rsidRDefault="00361919" w:rsidP="007E1834">
      <w:pPr>
        <w:spacing w:line="24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University of Wisconsin Madison</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t>Fall 2017, Fall 2018</w:t>
      </w:r>
    </w:p>
    <w:p w14:paraId="5ECA4A37" w14:textId="77777777" w:rsidR="00361919" w:rsidRDefault="00361919" w:rsidP="007E1834">
      <w:pPr>
        <w:spacing w:line="240" w:lineRule="auto"/>
        <w:rPr>
          <w:rFonts w:ascii="Times New Roman" w:eastAsia="Times New Roman" w:hAnsi="Times New Roman" w:cs="Times New Roman"/>
          <w:i/>
          <w:color w:val="222222"/>
          <w:sz w:val="24"/>
          <w:szCs w:val="24"/>
          <w:highlight w:val="white"/>
        </w:rPr>
      </w:pPr>
      <w:r>
        <w:rPr>
          <w:rFonts w:ascii="Times New Roman" w:eastAsia="Times New Roman" w:hAnsi="Times New Roman" w:cs="Times New Roman"/>
          <w:i/>
          <w:color w:val="222222"/>
          <w:sz w:val="24"/>
          <w:szCs w:val="24"/>
          <w:highlight w:val="white"/>
        </w:rPr>
        <w:t>Teaching Assistant Biocore 382 Evolution, Ecology and Genetics Laboratory</w:t>
      </w:r>
    </w:p>
    <w:p w14:paraId="118E1386" w14:textId="77777777" w:rsidR="00361919" w:rsidRDefault="00361919" w:rsidP="007E1834">
      <w:pPr>
        <w:numPr>
          <w:ilvl w:val="0"/>
          <w:numId w:val="2"/>
        </w:numPr>
        <w:spacing w:line="240" w:lineRule="auto"/>
        <w:contextualSpacing/>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Assisted Dr. Janet Batzli and Dr. Seth McGee in helping students develop novel experiments, teach lab, and write research reports. Specific responsibilities included leading discussion section, grading lab papers, and holding office hours. </w:t>
      </w:r>
    </w:p>
    <w:p w14:paraId="128FB29B" w14:textId="77777777" w:rsidR="00361919" w:rsidRDefault="00361919" w:rsidP="007E1834">
      <w:pPr>
        <w:spacing w:line="240" w:lineRule="auto"/>
        <w:ind w:left="720"/>
        <w:contextualSpacing/>
        <w:rPr>
          <w:rFonts w:ascii="Times New Roman" w:eastAsia="Times New Roman" w:hAnsi="Times New Roman" w:cs="Times New Roman"/>
          <w:color w:val="222222"/>
          <w:sz w:val="24"/>
          <w:szCs w:val="24"/>
          <w:highlight w:val="white"/>
        </w:rPr>
      </w:pPr>
    </w:p>
    <w:p w14:paraId="2DC39D41" w14:textId="77777777" w:rsidR="00361919" w:rsidRPr="00F50815" w:rsidRDefault="00361919" w:rsidP="007E1834">
      <w:pPr>
        <w:spacing w:line="24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University of Wisconsin Madison</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t>Spring 2018</w:t>
      </w:r>
    </w:p>
    <w:p w14:paraId="4474A240" w14:textId="77777777" w:rsidR="00361919" w:rsidRDefault="00361919" w:rsidP="007E1834">
      <w:pPr>
        <w:spacing w:line="240" w:lineRule="auto"/>
        <w:rPr>
          <w:rFonts w:ascii="Times New Roman" w:eastAsia="Times New Roman" w:hAnsi="Times New Roman" w:cs="Times New Roman"/>
          <w:i/>
          <w:color w:val="222222"/>
          <w:sz w:val="24"/>
          <w:szCs w:val="24"/>
          <w:highlight w:val="white"/>
        </w:rPr>
      </w:pPr>
      <w:r>
        <w:rPr>
          <w:rFonts w:ascii="Times New Roman" w:eastAsia="Times New Roman" w:hAnsi="Times New Roman" w:cs="Times New Roman"/>
          <w:i/>
          <w:color w:val="222222"/>
          <w:sz w:val="24"/>
          <w:szCs w:val="24"/>
          <w:highlight w:val="white"/>
        </w:rPr>
        <w:t>Teaching Assistant Biocore 384 Cell Biology Laboratory</w:t>
      </w:r>
    </w:p>
    <w:p w14:paraId="498150B5" w14:textId="77777777" w:rsidR="00361919" w:rsidRDefault="00361919" w:rsidP="007E1834">
      <w:pPr>
        <w:numPr>
          <w:ilvl w:val="0"/>
          <w:numId w:val="2"/>
        </w:numPr>
        <w:spacing w:line="240" w:lineRule="auto"/>
        <w:contextualSpacing/>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Assisted Dr. Janet Batzli and Dr. Michelle Harris in helping students develop novel experiments, teach lab, and write research reports. Specific responsibilities included leading discussion section, grading lab papers, and holding office hours. </w:t>
      </w:r>
    </w:p>
    <w:p w14:paraId="01021955" w14:textId="77777777" w:rsidR="00361919" w:rsidRDefault="00361919" w:rsidP="007E1834">
      <w:pPr>
        <w:spacing w:line="240" w:lineRule="auto"/>
        <w:rPr>
          <w:rFonts w:ascii="Times New Roman" w:eastAsia="Times New Roman" w:hAnsi="Times New Roman" w:cs="Times New Roman"/>
          <w:i/>
          <w:color w:val="222222"/>
          <w:sz w:val="24"/>
          <w:szCs w:val="24"/>
          <w:highlight w:val="white"/>
        </w:rPr>
      </w:pPr>
    </w:p>
    <w:p w14:paraId="489282BB" w14:textId="77777777" w:rsidR="00361919" w:rsidRPr="00F50815" w:rsidRDefault="00361919" w:rsidP="007E1834">
      <w:pPr>
        <w:spacing w:line="24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University of Wisconsin Madison</w:t>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ab/>
      </w:r>
      <w:r w:rsidRPr="00F50815">
        <w:rPr>
          <w:rFonts w:ascii="Times New Roman" w:eastAsia="Times New Roman" w:hAnsi="Times New Roman" w:cs="Times New Roman"/>
          <w:color w:val="222222"/>
          <w:sz w:val="24"/>
          <w:szCs w:val="24"/>
          <w:highlight w:val="white"/>
        </w:rPr>
        <w:tab/>
      </w:r>
      <w:r>
        <w:rPr>
          <w:rFonts w:ascii="Times New Roman" w:eastAsia="Times New Roman" w:hAnsi="Times New Roman" w:cs="Times New Roman"/>
          <w:color w:val="222222"/>
          <w:sz w:val="24"/>
          <w:szCs w:val="24"/>
          <w:highlight w:val="white"/>
        </w:rPr>
        <w:t>Spring 2012, Spring 2013</w:t>
      </w:r>
    </w:p>
    <w:p w14:paraId="37AE2A42" w14:textId="77777777" w:rsidR="00361919" w:rsidRDefault="00361919" w:rsidP="007E1834">
      <w:pPr>
        <w:spacing w:line="240" w:lineRule="auto"/>
      </w:pPr>
      <w:r>
        <w:rPr>
          <w:rFonts w:ascii="Times New Roman" w:eastAsia="Times New Roman" w:hAnsi="Times New Roman" w:cs="Times New Roman"/>
          <w:i/>
          <w:color w:val="222222"/>
          <w:sz w:val="24"/>
          <w:szCs w:val="24"/>
          <w:highlight w:val="white"/>
        </w:rPr>
        <w:t xml:space="preserve">Guest Teaching Assistant, NTP 625 Brain Cell Culture and Imaging </w:t>
      </w:r>
    </w:p>
    <w:p w14:paraId="48C45B36" w14:textId="62C7460C" w:rsidR="007E1834" w:rsidRPr="008C28F5" w:rsidRDefault="00361919" w:rsidP="007E1834">
      <w:pPr>
        <w:numPr>
          <w:ilvl w:val="0"/>
          <w:numId w:val="5"/>
        </w:numPr>
        <w:spacing w:line="240" w:lineRule="auto"/>
        <w:ind w:hanging="360"/>
        <w:contextualSpacing/>
        <w:rPr>
          <w:color w:val="222222"/>
          <w:sz w:val="24"/>
          <w:szCs w:val="24"/>
          <w:highlight w:val="white"/>
        </w:rPr>
      </w:pPr>
      <w:r>
        <w:rPr>
          <w:rFonts w:ascii="Times New Roman" w:eastAsia="Times New Roman" w:hAnsi="Times New Roman" w:cs="Times New Roman"/>
          <w:color w:val="222222"/>
          <w:sz w:val="24"/>
          <w:szCs w:val="24"/>
          <w:highlight w:val="white"/>
        </w:rPr>
        <w:lastRenderedPageBreak/>
        <w:t>Assisted Dr. Timothy M. Gomez and Dr. Erik W. Dent in teaching undergraduate students to express and image proteins in developing spinal neurons.</w:t>
      </w:r>
      <w:bookmarkStart w:id="3" w:name="_Hlk524609729"/>
    </w:p>
    <w:p w14:paraId="73FD4F78" w14:textId="77777777" w:rsidR="00CC5ECA" w:rsidRDefault="00CC5ECA" w:rsidP="007E1834">
      <w:pPr>
        <w:spacing w:line="240" w:lineRule="auto"/>
        <w:rPr>
          <w:rFonts w:ascii="Times New Roman" w:eastAsia="Times New Roman" w:hAnsi="Times New Roman" w:cs="Times New Roman"/>
          <w:b/>
          <w:sz w:val="24"/>
          <w:szCs w:val="24"/>
        </w:rPr>
      </w:pPr>
    </w:p>
    <w:p w14:paraId="3492A259" w14:textId="4E3C2251" w:rsidR="00361919" w:rsidRDefault="00361919" w:rsidP="007E1834">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PUBLICATIONS:</w:t>
      </w:r>
    </w:p>
    <w:p w14:paraId="786B079F" w14:textId="77777777" w:rsidR="00361919" w:rsidRDefault="00361919" w:rsidP="007E1834">
      <w:pPr>
        <w:spacing w:line="240" w:lineRule="auto"/>
      </w:pPr>
      <w:r>
        <w:rPr>
          <w:rFonts w:ascii="Times New Roman" w:eastAsia="Times New Roman" w:hAnsi="Times New Roman" w:cs="Times New Roman"/>
          <w:sz w:val="24"/>
          <w:szCs w:val="24"/>
        </w:rPr>
        <w:t xml:space="preserve">Santiago-Medina, M., </w:t>
      </w:r>
      <w:r w:rsidRPr="007E1834">
        <w:rPr>
          <w:rFonts w:ascii="Times New Roman" w:eastAsia="Times New Roman" w:hAnsi="Times New Roman" w:cs="Times New Roman"/>
          <w:b/>
          <w:sz w:val="24"/>
          <w:szCs w:val="24"/>
        </w:rPr>
        <w:t>Gregus, K. A.,</w:t>
      </w:r>
      <w:r>
        <w:rPr>
          <w:rFonts w:ascii="Times New Roman" w:eastAsia="Times New Roman" w:hAnsi="Times New Roman" w:cs="Times New Roman"/>
          <w:sz w:val="24"/>
          <w:szCs w:val="24"/>
        </w:rPr>
        <w:t xml:space="preserve"> Nichol, R. H., O'toole, S. M., &amp; Gomez, T. M. (2015).</w:t>
      </w:r>
      <w:r>
        <w:rPr>
          <w:rFonts w:ascii="Times New Roman" w:eastAsia="Times New Roman" w:hAnsi="Times New Roman" w:cs="Times New Roman"/>
          <w:sz w:val="24"/>
          <w:szCs w:val="24"/>
        </w:rPr>
        <w:tab/>
        <w:t>Regulation of ECM degradation and axon guidance by growth cone invadosomes.</w:t>
      </w: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Development</w:t>
      </w:r>
      <w:r>
        <w:rPr>
          <w:rFonts w:ascii="Times New Roman" w:eastAsia="Times New Roman" w:hAnsi="Times New Roman" w:cs="Times New Roman"/>
          <w:sz w:val="24"/>
          <w:szCs w:val="24"/>
        </w:rPr>
        <w:t>, 142(3), 486-496. doi:10.1242/dev.1082662.</w:t>
      </w:r>
    </w:p>
    <w:p w14:paraId="3D10500E" w14:textId="77777777" w:rsidR="00361919" w:rsidRDefault="00361919" w:rsidP="007E1834">
      <w:pPr>
        <w:spacing w:line="240" w:lineRule="auto"/>
        <w:ind w:left="1080"/>
        <w:contextualSpacing/>
        <w:rPr>
          <w:sz w:val="24"/>
          <w:szCs w:val="24"/>
        </w:rPr>
      </w:pPr>
    </w:p>
    <w:p w14:paraId="52582791" w14:textId="2CB0DAB2" w:rsidR="00361919" w:rsidRPr="00C85956" w:rsidRDefault="00361919" w:rsidP="007E1834">
      <w:pPr>
        <w:spacing w:line="240" w:lineRule="auto"/>
      </w:pPr>
      <w:r>
        <w:rPr>
          <w:rFonts w:ascii="Times New Roman" w:eastAsia="Times New Roman" w:hAnsi="Times New Roman" w:cs="Times New Roman"/>
          <w:sz w:val="24"/>
          <w:szCs w:val="24"/>
        </w:rPr>
        <w:t xml:space="preserve">Santiago-Medina, M., </w:t>
      </w:r>
      <w:r w:rsidRPr="007E1834">
        <w:rPr>
          <w:rFonts w:ascii="Times New Roman" w:eastAsia="Times New Roman" w:hAnsi="Times New Roman" w:cs="Times New Roman"/>
          <w:b/>
          <w:sz w:val="24"/>
          <w:szCs w:val="24"/>
        </w:rPr>
        <w:t>Gregus, K. A</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&amp; Gomez, T. M. (2013). PAK-PIX interactions regulate</w:t>
      </w:r>
      <w:r>
        <w:rPr>
          <w:rFonts w:ascii="Times New Roman" w:eastAsia="Times New Roman" w:hAnsi="Times New Roman" w:cs="Times New Roman"/>
          <w:sz w:val="24"/>
          <w:szCs w:val="24"/>
        </w:rPr>
        <w:tab/>
        <w:t xml:space="preserve">adhesion dynamics and membrane protrusion to control neurite outgrowth. </w:t>
      </w:r>
      <w:r>
        <w:rPr>
          <w:rFonts w:ascii="Times New Roman" w:eastAsia="Times New Roman" w:hAnsi="Times New Roman" w:cs="Times New Roman"/>
          <w:i/>
          <w:sz w:val="24"/>
          <w:szCs w:val="24"/>
        </w:rPr>
        <w:t>Journal of</w:t>
      </w:r>
      <w:r>
        <w:rPr>
          <w:rFonts w:ascii="Times New Roman" w:eastAsia="Times New Roman" w:hAnsi="Times New Roman" w:cs="Times New Roman"/>
          <w:i/>
          <w:sz w:val="24"/>
          <w:szCs w:val="24"/>
        </w:rPr>
        <w:tab/>
        <w:t>Cell Science</w:t>
      </w:r>
      <w:r>
        <w:rPr>
          <w:rFonts w:ascii="Times New Roman" w:eastAsia="Times New Roman" w:hAnsi="Times New Roman" w:cs="Times New Roman"/>
          <w:sz w:val="24"/>
          <w:szCs w:val="24"/>
        </w:rPr>
        <w:t>, 126(5), 1122-1133. doi:10.1242/jcs.112607</w:t>
      </w:r>
    </w:p>
    <w:p w14:paraId="0A1CCE3A" w14:textId="77777777" w:rsidR="007E1834" w:rsidRDefault="007E1834" w:rsidP="007E1834">
      <w:pPr>
        <w:spacing w:line="240" w:lineRule="auto"/>
        <w:rPr>
          <w:rFonts w:ascii="Times New Roman" w:eastAsia="Times New Roman" w:hAnsi="Times New Roman" w:cs="Times New Roman"/>
          <w:b/>
          <w:sz w:val="24"/>
          <w:szCs w:val="24"/>
        </w:rPr>
      </w:pPr>
    </w:p>
    <w:p w14:paraId="1AF2B614" w14:textId="2FEBF4D8" w:rsidR="00361919" w:rsidRDefault="00361919" w:rsidP="007E1834">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PRESENTATIONS: </w:t>
      </w:r>
    </w:p>
    <w:p w14:paraId="6C3FCCEB" w14:textId="69A315D3" w:rsidR="00361919" w:rsidRPr="007E1834" w:rsidRDefault="00361919" w:rsidP="007E1834">
      <w:pPr>
        <w:spacing w:line="240" w:lineRule="auto"/>
        <w:rPr>
          <w:rFonts w:ascii="Times New Roman" w:eastAsia="Times New Roman" w:hAnsi="Times New Roman" w:cs="Times New Roman"/>
          <w:bCs/>
          <w:sz w:val="24"/>
          <w:szCs w:val="24"/>
        </w:rPr>
      </w:pPr>
      <w:r w:rsidRPr="007E1834">
        <w:rPr>
          <w:rFonts w:ascii="Times New Roman" w:eastAsia="Times New Roman" w:hAnsi="Times New Roman" w:cs="Times New Roman"/>
          <w:b/>
          <w:sz w:val="24"/>
          <w:szCs w:val="24"/>
        </w:rPr>
        <w:t>Gre</w:t>
      </w:r>
      <w:r w:rsidR="007E1834" w:rsidRPr="007E1834">
        <w:rPr>
          <w:rFonts w:ascii="Times New Roman" w:eastAsia="Times New Roman" w:hAnsi="Times New Roman" w:cs="Times New Roman"/>
          <w:b/>
          <w:sz w:val="24"/>
          <w:szCs w:val="24"/>
        </w:rPr>
        <w:t>gu</w:t>
      </w:r>
      <w:r w:rsidRPr="007E1834">
        <w:rPr>
          <w:rFonts w:ascii="Times New Roman" w:eastAsia="Times New Roman" w:hAnsi="Times New Roman" w:cs="Times New Roman"/>
          <w:b/>
          <w:sz w:val="24"/>
          <w:szCs w:val="24"/>
        </w:rPr>
        <w:t>s, K.A</w:t>
      </w:r>
      <w:r w:rsidRPr="007E1834">
        <w:rPr>
          <w:rFonts w:ascii="Times New Roman" w:eastAsia="Times New Roman" w:hAnsi="Times New Roman" w:cs="Times New Roman"/>
          <w:bCs/>
          <w:sz w:val="24"/>
          <w:szCs w:val="24"/>
        </w:rPr>
        <w:t xml:space="preserve">., Hammer, L., Talmage, V., Vaughan, C., Harris, B. (2019). </w:t>
      </w:r>
      <w:r w:rsidRPr="007E1834">
        <w:rPr>
          <w:rFonts w:ascii="Times New Roman" w:eastAsia="Times New Roman" w:hAnsi="Times New Roman" w:cs="Times New Roman"/>
          <w:bCs/>
          <w:i/>
          <w:iCs/>
          <w:sz w:val="24"/>
          <w:szCs w:val="24"/>
        </w:rPr>
        <w:t>Minnesota Child</w:t>
      </w:r>
      <w:r w:rsidRPr="007E1834">
        <w:rPr>
          <w:rFonts w:ascii="Times New Roman" w:eastAsia="Times New Roman" w:hAnsi="Times New Roman" w:cs="Times New Roman"/>
          <w:bCs/>
          <w:i/>
          <w:iCs/>
          <w:sz w:val="24"/>
          <w:szCs w:val="24"/>
        </w:rPr>
        <w:tab/>
        <w:t>Development Inventory (MNCDI) Expressive and Receptive Language Outcomes and</w:t>
      </w:r>
      <w:r w:rsidRPr="007E1834">
        <w:rPr>
          <w:rFonts w:ascii="Times New Roman" w:eastAsia="Times New Roman" w:hAnsi="Times New Roman" w:cs="Times New Roman"/>
          <w:bCs/>
          <w:i/>
          <w:iCs/>
          <w:sz w:val="24"/>
          <w:szCs w:val="24"/>
        </w:rPr>
        <w:tab/>
        <w:t>Age Aided in Children with Hearing Loss</w:t>
      </w:r>
      <w:r w:rsidRPr="007E1834">
        <w:rPr>
          <w:rFonts w:ascii="Times New Roman" w:eastAsia="Times New Roman" w:hAnsi="Times New Roman" w:cs="Times New Roman"/>
          <w:bCs/>
          <w:sz w:val="24"/>
          <w:szCs w:val="24"/>
        </w:rPr>
        <w:t>. Poster session presented at the University of</w:t>
      </w:r>
      <w:r w:rsidRPr="007E1834">
        <w:rPr>
          <w:rFonts w:ascii="Times New Roman" w:eastAsia="Times New Roman" w:hAnsi="Times New Roman" w:cs="Times New Roman"/>
          <w:bCs/>
          <w:sz w:val="24"/>
          <w:szCs w:val="24"/>
        </w:rPr>
        <w:tab/>
        <w:t xml:space="preserve">Wisconsin </w:t>
      </w:r>
      <w:r w:rsidR="008C28F5" w:rsidRPr="007E1834">
        <w:rPr>
          <w:rFonts w:ascii="Times New Roman" w:eastAsia="Times New Roman" w:hAnsi="Times New Roman" w:cs="Times New Roman"/>
          <w:bCs/>
          <w:sz w:val="24"/>
          <w:szCs w:val="24"/>
        </w:rPr>
        <w:t>Waisman</w:t>
      </w:r>
      <w:r w:rsidRPr="007E1834">
        <w:rPr>
          <w:rFonts w:ascii="Times New Roman" w:eastAsia="Times New Roman" w:hAnsi="Times New Roman" w:cs="Times New Roman"/>
          <w:bCs/>
          <w:sz w:val="24"/>
          <w:szCs w:val="24"/>
        </w:rPr>
        <w:t xml:space="preserve"> LEND Research Symposium, Madison WI. </w:t>
      </w:r>
    </w:p>
    <w:p w14:paraId="66A5414A" w14:textId="77777777" w:rsidR="00361919" w:rsidRPr="007E1834" w:rsidRDefault="00361919" w:rsidP="007E1834">
      <w:pPr>
        <w:spacing w:line="240" w:lineRule="auto"/>
        <w:rPr>
          <w:bCs/>
        </w:rPr>
      </w:pPr>
    </w:p>
    <w:p w14:paraId="6CC69FB4" w14:textId="77777777" w:rsidR="00361919" w:rsidRPr="007E1834" w:rsidRDefault="00361919" w:rsidP="007E1834">
      <w:pPr>
        <w:spacing w:line="240" w:lineRule="auto"/>
        <w:rPr>
          <w:rFonts w:ascii="Times New Roman" w:eastAsia="Times New Roman" w:hAnsi="Times New Roman" w:cs="Times New Roman"/>
          <w:bCs/>
          <w:sz w:val="24"/>
          <w:szCs w:val="24"/>
        </w:rPr>
      </w:pPr>
      <w:r w:rsidRPr="007E1834">
        <w:rPr>
          <w:rFonts w:ascii="Times New Roman" w:eastAsia="Times New Roman" w:hAnsi="Times New Roman" w:cs="Times New Roman"/>
          <w:b/>
          <w:sz w:val="24"/>
          <w:szCs w:val="24"/>
        </w:rPr>
        <w:lastRenderedPageBreak/>
        <w:t>Gregus, K.A</w:t>
      </w:r>
      <w:r w:rsidRPr="007E1834">
        <w:rPr>
          <w:rFonts w:ascii="Times New Roman" w:eastAsia="Times New Roman" w:hAnsi="Times New Roman" w:cs="Times New Roman"/>
          <w:bCs/>
          <w:sz w:val="24"/>
          <w:szCs w:val="24"/>
        </w:rPr>
        <w:t xml:space="preserve">. (2012, April). </w:t>
      </w:r>
      <w:r w:rsidRPr="007E1834">
        <w:rPr>
          <w:rFonts w:ascii="Times New Roman" w:eastAsia="Times New Roman" w:hAnsi="Times New Roman" w:cs="Times New Roman"/>
          <w:bCs/>
          <w:i/>
          <w:sz w:val="24"/>
          <w:szCs w:val="24"/>
        </w:rPr>
        <w:t>Neuronal growth cones may use invadopodia to degrade ECM for</w:t>
      </w:r>
      <w:r w:rsidRPr="007E1834">
        <w:rPr>
          <w:rFonts w:ascii="Times New Roman" w:eastAsia="Times New Roman" w:hAnsi="Times New Roman" w:cs="Times New Roman"/>
          <w:bCs/>
          <w:i/>
          <w:sz w:val="24"/>
          <w:szCs w:val="24"/>
        </w:rPr>
        <w:tab/>
        <w:t>axon guidance.</w:t>
      </w:r>
      <w:r w:rsidRPr="007E1834">
        <w:rPr>
          <w:rFonts w:ascii="Times New Roman" w:eastAsia="Times New Roman" w:hAnsi="Times New Roman" w:cs="Times New Roman"/>
          <w:bCs/>
          <w:sz w:val="24"/>
          <w:szCs w:val="24"/>
        </w:rPr>
        <w:t xml:space="preserve"> Poster session presented at the University of Wisconsin-Madison</w:t>
      </w:r>
      <w:r w:rsidRPr="007E1834">
        <w:rPr>
          <w:rFonts w:ascii="Times New Roman" w:eastAsia="Times New Roman" w:hAnsi="Times New Roman" w:cs="Times New Roman"/>
          <w:bCs/>
          <w:sz w:val="24"/>
          <w:szCs w:val="24"/>
        </w:rPr>
        <w:tab/>
        <w:t>Undergraduate Research Symposium, Madison WI.</w:t>
      </w:r>
    </w:p>
    <w:bookmarkEnd w:id="0"/>
    <w:bookmarkEnd w:id="3"/>
    <w:p w14:paraId="035F1676" w14:textId="77777777" w:rsidR="007E1834" w:rsidRDefault="007E1834" w:rsidP="007E1834">
      <w:pPr>
        <w:spacing w:line="240" w:lineRule="auto"/>
        <w:contextualSpacing/>
        <w:rPr>
          <w:rFonts w:ascii="Times New Roman" w:eastAsia="Times New Roman" w:hAnsi="Times New Roman" w:cs="Times New Roman"/>
          <w:b/>
          <w:bCs/>
          <w:color w:val="222222"/>
          <w:sz w:val="24"/>
          <w:szCs w:val="24"/>
        </w:rPr>
      </w:pPr>
    </w:p>
    <w:p w14:paraId="733B9640" w14:textId="0E202CB0" w:rsidR="00BB695A" w:rsidRDefault="00361919" w:rsidP="007E1834">
      <w:pPr>
        <w:spacing w:line="240" w:lineRule="auto"/>
        <w:contextualSpacing/>
        <w:rPr>
          <w:rFonts w:ascii="Times New Roman" w:eastAsia="Times New Roman" w:hAnsi="Times New Roman" w:cs="Times New Roman"/>
          <w:b/>
          <w:bCs/>
          <w:color w:val="222222"/>
          <w:sz w:val="24"/>
          <w:szCs w:val="24"/>
        </w:rPr>
      </w:pPr>
      <w:r>
        <w:rPr>
          <w:rFonts w:ascii="Times New Roman" w:eastAsia="Times New Roman" w:hAnsi="Times New Roman" w:cs="Times New Roman"/>
          <w:b/>
          <w:bCs/>
          <w:color w:val="222222"/>
          <w:sz w:val="24"/>
          <w:szCs w:val="24"/>
        </w:rPr>
        <w:t>PROFESSIONAL DEVELOPMENT COURSES:</w:t>
      </w:r>
    </w:p>
    <w:p w14:paraId="54D5B2FB" w14:textId="61D4792A" w:rsidR="00BB695A" w:rsidRDefault="00BB695A" w:rsidP="007E1834">
      <w:pPr>
        <w:spacing w:line="240" w:lineRule="auto"/>
        <w:contextualSpacing/>
        <w:rPr>
          <w:rFonts w:ascii="Times New Roman" w:eastAsia="Times New Roman" w:hAnsi="Times New Roman" w:cs="Times New Roman"/>
          <w:color w:val="222222"/>
          <w:sz w:val="24"/>
          <w:szCs w:val="24"/>
        </w:rPr>
      </w:pPr>
      <w:r w:rsidRPr="00BB695A">
        <w:rPr>
          <w:rFonts w:ascii="Times New Roman" w:eastAsia="Times New Roman" w:hAnsi="Times New Roman" w:cs="Times New Roman"/>
          <w:color w:val="222222"/>
          <w:sz w:val="24"/>
          <w:szCs w:val="24"/>
        </w:rPr>
        <w:t xml:space="preserve">Classroom Assessment Scoring System (CLASS®) </w:t>
      </w:r>
      <w:r w:rsidR="00321E5A">
        <w:rPr>
          <w:rFonts w:ascii="Times New Roman" w:eastAsia="Times New Roman" w:hAnsi="Times New Roman" w:cs="Times New Roman"/>
          <w:color w:val="222222"/>
          <w:sz w:val="24"/>
          <w:szCs w:val="24"/>
        </w:rPr>
        <w:tab/>
      </w:r>
      <w:r w:rsidR="00321E5A">
        <w:rPr>
          <w:rFonts w:ascii="Times New Roman" w:eastAsia="Times New Roman" w:hAnsi="Times New Roman" w:cs="Times New Roman"/>
          <w:color w:val="222222"/>
          <w:sz w:val="24"/>
          <w:szCs w:val="24"/>
        </w:rPr>
        <w:tab/>
        <w:t>October 2017</w:t>
      </w:r>
    </w:p>
    <w:p w14:paraId="2FAC27F3" w14:textId="143AD21B" w:rsidR="00321E5A" w:rsidRDefault="00321E5A" w:rsidP="007E1834">
      <w:pPr>
        <w:spacing w:line="240" w:lineRule="auto"/>
        <w:contextualSpacing/>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University of Wisconsin Madison (2 hours)</w:t>
      </w:r>
    </w:p>
    <w:p w14:paraId="2A257EFF" w14:textId="77777777" w:rsidR="00BB695A" w:rsidRDefault="00BB695A" w:rsidP="007E1834">
      <w:pPr>
        <w:spacing w:line="240" w:lineRule="auto"/>
        <w:contextualSpacing/>
        <w:rPr>
          <w:rFonts w:ascii="Times New Roman" w:eastAsia="Times New Roman" w:hAnsi="Times New Roman" w:cs="Times New Roman"/>
          <w:color w:val="222222"/>
          <w:sz w:val="24"/>
          <w:szCs w:val="24"/>
        </w:rPr>
      </w:pPr>
    </w:p>
    <w:p w14:paraId="27D2789F" w14:textId="25402DB0" w:rsidR="00361919" w:rsidRDefault="00361919" w:rsidP="007E1834">
      <w:pPr>
        <w:spacing w:line="240" w:lineRule="auto"/>
        <w:contextualSpacing/>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 Practical Guide to Telepsychology with Minimal Risk</w:t>
      </w:r>
      <w:r>
        <w:rPr>
          <w:rFonts w:ascii="Times New Roman" w:eastAsia="Times New Roman" w:hAnsi="Times New Roman" w:cs="Times New Roman"/>
          <w:color w:val="222222"/>
          <w:sz w:val="24"/>
          <w:szCs w:val="24"/>
        </w:rPr>
        <w:tab/>
        <w:t>May 2020</w:t>
      </w:r>
    </w:p>
    <w:p w14:paraId="506A2E13" w14:textId="77777777" w:rsidR="00361919" w:rsidRDefault="00361919" w:rsidP="007E1834">
      <w:pPr>
        <w:spacing w:line="240" w:lineRule="auto"/>
        <w:contextualSpacing/>
        <w:rPr>
          <w:rFonts w:ascii="Times New Roman" w:eastAsia="Times New Roman" w:hAnsi="Times New Roman" w:cs="Times New Roman"/>
          <w:color w:val="222222"/>
          <w:sz w:val="24"/>
          <w:szCs w:val="24"/>
        </w:rPr>
      </w:pPr>
      <w:r w:rsidRPr="007F3306">
        <w:rPr>
          <w:rFonts w:ascii="Times New Roman" w:eastAsia="Times New Roman" w:hAnsi="Times New Roman" w:cs="Times New Roman"/>
          <w:color w:val="222222"/>
          <w:sz w:val="24"/>
          <w:szCs w:val="24"/>
        </w:rPr>
        <w:t>The Association of State and Provincial Psychology Boards</w:t>
      </w:r>
      <w:r>
        <w:rPr>
          <w:rFonts w:ascii="Times New Roman" w:eastAsia="Times New Roman" w:hAnsi="Times New Roman" w:cs="Times New Roman"/>
          <w:color w:val="222222"/>
          <w:sz w:val="24"/>
          <w:szCs w:val="24"/>
        </w:rPr>
        <w:tab/>
        <w:t>(3 hours)</w:t>
      </w:r>
      <w:r>
        <w:rPr>
          <w:rFonts w:ascii="Times New Roman" w:eastAsia="Times New Roman" w:hAnsi="Times New Roman" w:cs="Times New Roman"/>
          <w:color w:val="222222"/>
          <w:sz w:val="24"/>
          <w:szCs w:val="24"/>
        </w:rPr>
        <w:tab/>
      </w:r>
    </w:p>
    <w:p w14:paraId="14765F3A" w14:textId="77777777" w:rsidR="00361919" w:rsidRDefault="00361919" w:rsidP="007E1834">
      <w:pPr>
        <w:spacing w:line="240" w:lineRule="auto"/>
        <w:contextualSpacing/>
        <w:rPr>
          <w:rFonts w:ascii="Times New Roman" w:eastAsia="Times New Roman" w:hAnsi="Times New Roman" w:cs="Times New Roman"/>
          <w:color w:val="222222"/>
          <w:sz w:val="24"/>
          <w:szCs w:val="24"/>
        </w:rPr>
      </w:pPr>
    </w:p>
    <w:p w14:paraId="1C30031F" w14:textId="77777777" w:rsidR="00361919" w:rsidRDefault="00361919" w:rsidP="007E1834">
      <w:pPr>
        <w:spacing w:line="240" w:lineRule="auto"/>
        <w:contextualSpacing/>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Columbia Suicide Severity Rating Scale </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June 2020</w:t>
      </w:r>
    </w:p>
    <w:p w14:paraId="78F487F0" w14:textId="686ADDCD" w:rsidR="00361919" w:rsidRPr="007F3306" w:rsidRDefault="00361919" w:rsidP="007E1834">
      <w:pPr>
        <w:spacing w:line="240" w:lineRule="auto"/>
        <w:contextualSpacing/>
        <w:rPr>
          <w:rFonts w:ascii="Times New Roman" w:eastAsia="Times New Roman" w:hAnsi="Times New Roman" w:cs="Times New Roman"/>
          <w:b/>
          <w:bCs/>
          <w:color w:val="222222"/>
          <w:sz w:val="24"/>
          <w:szCs w:val="24"/>
        </w:rPr>
      </w:pPr>
      <w:r>
        <w:rPr>
          <w:rFonts w:ascii="Times New Roman" w:eastAsia="Times New Roman" w:hAnsi="Times New Roman" w:cs="Times New Roman"/>
          <w:color w:val="222222"/>
          <w:sz w:val="24"/>
          <w:szCs w:val="24"/>
        </w:rPr>
        <w:t>Journey Mental Health Center</w:t>
      </w:r>
      <w:r w:rsidR="00321E5A">
        <w:rPr>
          <w:rFonts w:ascii="Times New Roman" w:eastAsia="Times New Roman" w:hAnsi="Times New Roman" w:cs="Times New Roman"/>
          <w:color w:val="222222"/>
          <w:sz w:val="24"/>
          <w:szCs w:val="24"/>
        </w:rPr>
        <w:t xml:space="preserve"> (1 hour)</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p>
    <w:p w14:paraId="580FED8F" w14:textId="77777777" w:rsidR="00361919" w:rsidRDefault="00361919" w:rsidP="007E1834">
      <w:pPr>
        <w:spacing w:line="240" w:lineRule="auto"/>
        <w:contextualSpacing/>
        <w:rPr>
          <w:rFonts w:ascii="Times New Roman" w:eastAsia="Times New Roman" w:hAnsi="Times New Roman" w:cs="Times New Roman"/>
          <w:color w:val="222222"/>
          <w:sz w:val="24"/>
          <w:szCs w:val="24"/>
        </w:rPr>
      </w:pPr>
    </w:p>
    <w:p w14:paraId="76196C06" w14:textId="77777777" w:rsidR="00361919" w:rsidRDefault="00361919" w:rsidP="007E1834">
      <w:pPr>
        <w:spacing w:line="240" w:lineRule="auto"/>
        <w:contextualSpacing/>
        <w:rPr>
          <w:rFonts w:ascii="Times New Roman" w:eastAsia="Times New Roman" w:hAnsi="Times New Roman" w:cs="Times New Roman"/>
          <w:color w:val="222222"/>
          <w:sz w:val="24"/>
          <w:szCs w:val="24"/>
        </w:rPr>
      </w:pPr>
      <w:r w:rsidRPr="007F3306">
        <w:rPr>
          <w:rFonts w:ascii="Times New Roman" w:eastAsia="Times New Roman" w:hAnsi="Times New Roman" w:cs="Times New Roman"/>
          <w:color w:val="222222"/>
          <w:sz w:val="24"/>
          <w:szCs w:val="24"/>
        </w:rPr>
        <w:t xml:space="preserve">Telepsychology Best Practice 101 </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June 2020</w:t>
      </w:r>
    </w:p>
    <w:p w14:paraId="485223A8" w14:textId="77777777" w:rsidR="00361919" w:rsidRDefault="00361919" w:rsidP="007E1834">
      <w:pPr>
        <w:spacing w:line="240" w:lineRule="auto"/>
        <w:contextualSpacing/>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American Psychological Association (6 hours)</w:t>
      </w:r>
    </w:p>
    <w:p w14:paraId="122EB914" w14:textId="77777777" w:rsidR="00361919" w:rsidRDefault="00361919" w:rsidP="007E1834">
      <w:pPr>
        <w:spacing w:line="240" w:lineRule="auto"/>
        <w:contextualSpacing/>
        <w:rPr>
          <w:rFonts w:ascii="Times New Roman" w:eastAsia="Times New Roman" w:hAnsi="Times New Roman" w:cs="Times New Roman"/>
          <w:color w:val="222222"/>
          <w:sz w:val="24"/>
          <w:szCs w:val="24"/>
        </w:rPr>
      </w:pPr>
    </w:p>
    <w:p w14:paraId="257EEDF6" w14:textId="77777777" w:rsidR="00361919" w:rsidRDefault="00361919" w:rsidP="007E1834">
      <w:pPr>
        <w:spacing w:line="240" w:lineRule="auto"/>
        <w:contextualSpacing/>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CBITS Provider Basic Training Courses 1 &amp; 2 </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June 2020</w:t>
      </w:r>
    </w:p>
    <w:p w14:paraId="117BCAF7" w14:textId="77777777" w:rsidR="00361919" w:rsidRDefault="00361919" w:rsidP="007E1834">
      <w:pPr>
        <w:spacing w:line="240" w:lineRule="auto"/>
        <w:contextualSpacing/>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Cognitive Behavioral Intervention for Trauma in Schools (CBITS; 5 hours)</w:t>
      </w:r>
    </w:p>
    <w:p w14:paraId="55261BFA" w14:textId="77777777" w:rsidR="00361919" w:rsidRDefault="00361919" w:rsidP="007E1834">
      <w:pPr>
        <w:spacing w:line="240" w:lineRule="auto"/>
        <w:contextualSpacing/>
        <w:rPr>
          <w:rFonts w:ascii="Times New Roman" w:eastAsia="Times New Roman" w:hAnsi="Times New Roman" w:cs="Times New Roman"/>
          <w:color w:val="222222"/>
          <w:sz w:val="24"/>
          <w:szCs w:val="24"/>
        </w:rPr>
      </w:pPr>
    </w:p>
    <w:p w14:paraId="320C3324" w14:textId="77777777" w:rsidR="00361919" w:rsidRDefault="00361919" w:rsidP="007E1834">
      <w:pPr>
        <w:spacing w:line="240" w:lineRule="auto"/>
        <w:contextualSpacing/>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Trauma-Focused Cognitive Behavioral Therapy Training</w:t>
      </w:r>
      <w:r>
        <w:rPr>
          <w:rFonts w:ascii="Times New Roman" w:eastAsia="Times New Roman" w:hAnsi="Times New Roman" w:cs="Times New Roman"/>
          <w:color w:val="222222"/>
          <w:sz w:val="24"/>
          <w:szCs w:val="24"/>
        </w:rPr>
        <w:tab/>
        <w:t>August 2020</w:t>
      </w:r>
    </w:p>
    <w:p w14:paraId="1912C672" w14:textId="77777777" w:rsidR="00361919" w:rsidRPr="00AD0A16" w:rsidRDefault="00361919" w:rsidP="007E1834">
      <w:pPr>
        <w:spacing w:line="240" w:lineRule="auto"/>
        <w:contextualSpacing/>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Medical University of South Carolina (10 hours)</w:t>
      </w:r>
    </w:p>
    <w:p w14:paraId="0053B924" w14:textId="77777777" w:rsidR="00361919" w:rsidRDefault="00361919" w:rsidP="007E1834">
      <w:pPr>
        <w:spacing w:line="240" w:lineRule="auto"/>
        <w:contextualSpacing/>
        <w:rPr>
          <w:rFonts w:ascii="Times New Roman" w:eastAsia="Times New Roman" w:hAnsi="Times New Roman" w:cs="Times New Roman"/>
          <w:b/>
          <w:bCs/>
          <w:color w:val="222222"/>
          <w:sz w:val="24"/>
          <w:szCs w:val="24"/>
        </w:rPr>
      </w:pPr>
    </w:p>
    <w:p w14:paraId="26F2569F" w14:textId="77777777" w:rsidR="00361919" w:rsidRPr="00303E4B" w:rsidRDefault="00361919" w:rsidP="007E1834">
      <w:pPr>
        <w:spacing w:line="240" w:lineRule="auto"/>
        <w:contextualSpacing/>
        <w:rPr>
          <w:rFonts w:ascii="Times New Roman" w:eastAsia="Times New Roman" w:hAnsi="Times New Roman" w:cs="Times New Roman"/>
          <w:color w:val="222222"/>
          <w:sz w:val="24"/>
          <w:szCs w:val="24"/>
        </w:rPr>
      </w:pPr>
      <w:r w:rsidRPr="00303E4B">
        <w:rPr>
          <w:rFonts w:ascii="Times New Roman" w:eastAsia="Times New Roman" w:hAnsi="Times New Roman" w:cs="Times New Roman"/>
          <w:color w:val="222222"/>
          <w:sz w:val="24"/>
          <w:szCs w:val="24"/>
        </w:rPr>
        <w:t>Trauma &amp; Attachment in Children</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August 2020</w:t>
      </w:r>
    </w:p>
    <w:p w14:paraId="39F1E29D" w14:textId="2728732D" w:rsidR="00361919" w:rsidRDefault="00361919" w:rsidP="007E1834">
      <w:pPr>
        <w:spacing w:line="240" w:lineRule="auto"/>
        <w:contextualSpacing/>
        <w:rPr>
          <w:rFonts w:ascii="Times New Roman" w:eastAsia="Times New Roman" w:hAnsi="Times New Roman" w:cs="Times New Roman"/>
          <w:color w:val="222222"/>
          <w:sz w:val="24"/>
          <w:szCs w:val="24"/>
        </w:rPr>
      </w:pPr>
      <w:r w:rsidRPr="00303E4B">
        <w:rPr>
          <w:rFonts w:ascii="Times New Roman" w:eastAsia="Times New Roman" w:hAnsi="Times New Roman" w:cs="Times New Roman"/>
          <w:color w:val="222222"/>
          <w:sz w:val="24"/>
          <w:szCs w:val="24"/>
        </w:rPr>
        <w:t xml:space="preserve">Journey Mental Health Center </w:t>
      </w:r>
      <w:r w:rsidR="00321E5A">
        <w:rPr>
          <w:rFonts w:ascii="Times New Roman" w:eastAsia="Times New Roman" w:hAnsi="Times New Roman" w:cs="Times New Roman"/>
          <w:color w:val="222222"/>
          <w:sz w:val="24"/>
          <w:szCs w:val="24"/>
        </w:rPr>
        <w:t>(1.5 hours)</w:t>
      </w:r>
    </w:p>
    <w:p w14:paraId="3DDE94EB" w14:textId="1F03C1CE" w:rsidR="00321E5A" w:rsidRDefault="00321E5A" w:rsidP="007E1834">
      <w:pPr>
        <w:spacing w:line="240" w:lineRule="auto"/>
        <w:contextualSpacing/>
        <w:rPr>
          <w:rFonts w:ascii="Times New Roman" w:eastAsia="Times New Roman" w:hAnsi="Times New Roman" w:cs="Times New Roman"/>
          <w:color w:val="222222"/>
          <w:sz w:val="24"/>
          <w:szCs w:val="24"/>
        </w:rPr>
      </w:pPr>
    </w:p>
    <w:p w14:paraId="6E2ECBC8" w14:textId="4478ECBE" w:rsidR="00321E5A" w:rsidRDefault="00321E5A" w:rsidP="007E1834">
      <w:pPr>
        <w:spacing w:line="240" w:lineRule="auto"/>
        <w:contextualSpacing/>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Motivational Interviewing Consult Group</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Ongoing</w:t>
      </w:r>
    </w:p>
    <w:p w14:paraId="6E1F081E" w14:textId="3D63C00C" w:rsidR="00321E5A" w:rsidRPr="00303E4B" w:rsidRDefault="00321E5A" w:rsidP="007E1834">
      <w:pPr>
        <w:spacing w:line="240" w:lineRule="auto"/>
        <w:contextualSpacing/>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Journey Mental Health Center (1 hour/month)</w:t>
      </w:r>
    </w:p>
    <w:p w14:paraId="0F8F6287" w14:textId="77777777" w:rsidR="00361919" w:rsidRDefault="00361919" w:rsidP="007E1834">
      <w:pPr>
        <w:spacing w:line="240" w:lineRule="auto"/>
        <w:contextualSpacing/>
        <w:rPr>
          <w:rFonts w:ascii="Times New Roman" w:eastAsia="Times New Roman" w:hAnsi="Times New Roman" w:cs="Times New Roman"/>
          <w:b/>
          <w:bCs/>
          <w:color w:val="222222"/>
          <w:sz w:val="24"/>
          <w:szCs w:val="24"/>
        </w:rPr>
      </w:pPr>
    </w:p>
    <w:p w14:paraId="0AC37F15" w14:textId="3BE07D3E" w:rsidR="00361919" w:rsidRDefault="003B727B" w:rsidP="007E1834">
      <w:pPr>
        <w:spacing w:line="240" w:lineRule="auto"/>
        <w:contextualSpacing/>
        <w:rPr>
          <w:rFonts w:ascii="Times New Roman" w:eastAsia="Times New Roman" w:hAnsi="Times New Roman" w:cs="Times New Roman"/>
          <w:b/>
          <w:bCs/>
          <w:color w:val="222222"/>
          <w:sz w:val="24"/>
          <w:szCs w:val="24"/>
        </w:rPr>
      </w:pPr>
      <w:r>
        <w:rPr>
          <w:rFonts w:ascii="Times New Roman" w:eastAsia="Times New Roman" w:hAnsi="Times New Roman" w:cs="Times New Roman"/>
          <w:b/>
          <w:bCs/>
          <w:color w:val="222222"/>
          <w:sz w:val="24"/>
          <w:szCs w:val="24"/>
        </w:rPr>
        <w:t xml:space="preserve">INVOLVEMENT &amp; </w:t>
      </w:r>
      <w:r w:rsidR="00361919">
        <w:rPr>
          <w:rFonts w:ascii="Times New Roman" w:eastAsia="Times New Roman" w:hAnsi="Times New Roman" w:cs="Times New Roman"/>
          <w:b/>
          <w:bCs/>
          <w:color w:val="222222"/>
          <w:sz w:val="24"/>
          <w:szCs w:val="24"/>
        </w:rPr>
        <w:t>COMMUNITY SERVICE:</w:t>
      </w:r>
    </w:p>
    <w:p w14:paraId="08EEF849" w14:textId="77777777" w:rsidR="00361919" w:rsidRDefault="00361919" w:rsidP="007E1834">
      <w:pPr>
        <w:spacing w:line="240" w:lineRule="auto"/>
        <w:contextualSpacing/>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Wisconsin Literacy Network</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t xml:space="preserve">January 2020-April 2020 </w:t>
      </w:r>
    </w:p>
    <w:p w14:paraId="52B7D013" w14:textId="78C7937B" w:rsidR="00361919" w:rsidRDefault="00361919" w:rsidP="007E1834">
      <w:pPr>
        <w:spacing w:line="240" w:lineRule="auto"/>
        <w:contextualSpacing/>
        <w:rPr>
          <w:rFonts w:ascii="Times New Roman" w:eastAsia="Times New Roman" w:hAnsi="Times New Roman" w:cs="Times New Roman"/>
          <w:i/>
          <w:iCs/>
          <w:color w:val="222222"/>
          <w:sz w:val="24"/>
          <w:szCs w:val="24"/>
        </w:rPr>
      </w:pPr>
      <w:r>
        <w:rPr>
          <w:rFonts w:ascii="Times New Roman" w:eastAsia="Times New Roman" w:hAnsi="Times New Roman" w:cs="Times New Roman"/>
          <w:i/>
          <w:iCs/>
          <w:color w:val="222222"/>
          <w:sz w:val="24"/>
          <w:szCs w:val="24"/>
        </w:rPr>
        <w:t xml:space="preserve">English Language Tutor </w:t>
      </w:r>
      <w:r w:rsidR="008C28F5">
        <w:rPr>
          <w:rFonts w:ascii="Times New Roman" w:eastAsia="Times New Roman" w:hAnsi="Times New Roman" w:cs="Times New Roman"/>
          <w:i/>
          <w:iCs/>
          <w:color w:val="222222"/>
          <w:sz w:val="24"/>
          <w:szCs w:val="24"/>
        </w:rPr>
        <w:tab/>
      </w:r>
      <w:r w:rsidR="008C28F5">
        <w:rPr>
          <w:rFonts w:ascii="Times New Roman" w:eastAsia="Times New Roman" w:hAnsi="Times New Roman" w:cs="Times New Roman"/>
          <w:i/>
          <w:iCs/>
          <w:color w:val="222222"/>
          <w:sz w:val="24"/>
          <w:szCs w:val="24"/>
        </w:rPr>
        <w:tab/>
      </w:r>
      <w:r w:rsidR="008C28F5">
        <w:rPr>
          <w:rFonts w:ascii="Times New Roman" w:eastAsia="Times New Roman" w:hAnsi="Times New Roman" w:cs="Times New Roman"/>
          <w:i/>
          <w:iCs/>
          <w:color w:val="222222"/>
          <w:sz w:val="24"/>
          <w:szCs w:val="24"/>
        </w:rPr>
        <w:tab/>
      </w:r>
      <w:r w:rsidR="008C28F5">
        <w:rPr>
          <w:rFonts w:ascii="Times New Roman" w:eastAsia="Times New Roman" w:hAnsi="Times New Roman" w:cs="Times New Roman"/>
          <w:i/>
          <w:iCs/>
          <w:color w:val="222222"/>
          <w:sz w:val="24"/>
          <w:szCs w:val="24"/>
        </w:rPr>
        <w:tab/>
      </w:r>
      <w:r w:rsidR="008C28F5">
        <w:rPr>
          <w:rFonts w:ascii="Times New Roman" w:eastAsia="Times New Roman" w:hAnsi="Times New Roman" w:cs="Times New Roman"/>
          <w:i/>
          <w:iCs/>
          <w:color w:val="222222"/>
          <w:sz w:val="24"/>
          <w:szCs w:val="24"/>
        </w:rPr>
        <w:tab/>
      </w:r>
    </w:p>
    <w:p w14:paraId="70B654A6" w14:textId="246E58DE" w:rsidR="00361919" w:rsidRDefault="00361919" w:rsidP="007E1834">
      <w:pPr>
        <w:spacing w:line="240" w:lineRule="auto"/>
        <w:contextualSpacing/>
        <w:rPr>
          <w:rFonts w:ascii="Times New Roman" w:eastAsia="Times New Roman" w:hAnsi="Times New Roman" w:cs="Times New Roman"/>
          <w:i/>
          <w:iCs/>
          <w:color w:val="222222"/>
          <w:sz w:val="24"/>
          <w:szCs w:val="24"/>
        </w:rPr>
      </w:pPr>
    </w:p>
    <w:p w14:paraId="385401CF" w14:textId="1B71D7B0" w:rsidR="003B727B" w:rsidRDefault="003B727B" w:rsidP="007E1834">
      <w:pPr>
        <w:spacing w:line="240" w:lineRule="auto"/>
        <w:contextualSpacing/>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School Psychology Student Association</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sidR="008C28F5">
        <w:rPr>
          <w:rFonts w:ascii="Times New Roman" w:eastAsia="Times New Roman" w:hAnsi="Times New Roman" w:cs="Times New Roman"/>
          <w:color w:val="222222"/>
          <w:sz w:val="24"/>
          <w:szCs w:val="24"/>
        </w:rPr>
        <w:tab/>
        <w:t>September 2017-Present</w:t>
      </w:r>
      <w:r>
        <w:rPr>
          <w:rFonts w:ascii="Times New Roman" w:eastAsia="Times New Roman" w:hAnsi="Times New Roman" w:cs="Times New Roman"/>
          <w:color w:val="222222"/>
          <w:sz w:val="24"/>
          <w:szCs w:val="24"/>
        </w:rPr>
        <w:tab/>
      </w:r>
    </w:p>
    <w:p w14:paraId="4EDE94A2" w14:textId="23B4C5F0" w:rsidR="003B727B" w:rsidRPr="003B727B" w:rsidRDefault="003B727B" w:rsidP="007E1834">
      <w:pPr>
        <w:spacing w:line="240" w:lineRule="auto"/>
        <w:contextualSpacing/>
        <w:rPr>
          <w:rFonts w:ascii="Times New Roman" w:eastAsia="Times New Roman" w:hAnsi="Times New Roman" w:cs="Times New Roman"/>
          <w:i/>
          <w:iCs/>
          <w:color w:val="222222"/>
          <w:sz w:val="24"/>
          <w:szCs w:val="24"/>
        </w:rPr>
      </w:pPr>
      <w:r>
        <w:rPr>
          <w:rFonts w:ascii="Times New Roman" w:eastAsia="Times New Roman" w:hAnsi="Times New Roman" w:cs="Times New Roman"/>
          <w:i/>
          <w:iCs/>
          <w:color w:val="222222"/>
          <w:sz w:val="24"/>
          <w:szCs w:val="24"/>
        </w:rPr>
        <w:t xml:space="preserve">Member </w:t>
      </w:r>
    </w:p>
    <w:p w14:paraId="1DDA45CA" w14:textId="77777777" w:rsidR="00361919" w:rsidRPr="00AD0A16" w:rsidRDefault="00361919" w:rsidP="007E1834">
      <w:pPr>
        <w:spacing w:line="240" w:lineRule="auto"/>
        <w:contextualSpacing/>
        <w:rPr>
          <w:sz w:val="24"/>
          <w:szCs w:val="24"/>
        </w:rPr>
      </w:pPr>
    </w:p>
    <w:bookmarkEnd w:id="1"/>
    <w:p w14:paraId="0A972E48" w14:textId="77777777" w:rsidR="00AF6B46" w:rsidRDefault="00AF6B46" w:rsidP="007E1834">
      <w:pPr>
        <w:spacing w:line="240" w:lineRule="auto"/>
      </w:pPr>
    </w:p>
    <w:sectPr w:rsidR="00AF6B46">
      <w:headerReference w:type="default" r:id="rId7"/>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79C40D" w14:textId="77777777" w:rsidR="00540D2F" w:rsidRDefault="00540D2F" w:rsidP="000353A2">
      <w:pPr>
        <w:spacing w:line="240" w:lineRule="auto"/>
      </w:pPr>
      <w:r>
        <w:separator/>
      </w:r>
    </w:p>
  </w:endnote>
  <w:endnote w:type="continuationSeparator" w:id="0">
    <w:p w14:paraId="52C049FE" w14:textId="77777777" w:rsidR="00540D2F" w:rsidRDefault="00540D2F" w:rsidP="000353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A8EFA5" w14:textId="77777777" w:rsidR="00540D2F" w:rsidRDefault="00540D2F" w:rsidP="000353A2">
      <w:pPr>
        <w:spacing w:line="240" w:lineRule="auto"/>
      </w:pPr>
      <w:r>
        <w:separator/>
      </w:r>
    </w:p>
  </w:footnote>
  <w:footnote w:type="continuationSeparator" w:id="0">
    <w:p w14:paraId="0CBF158B" w14:textId="77777777" w:rsidR="00540D2F" w:rsidRDefault="00540D2F" w:rsidP="000353A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0811" w14:textId="5019126A" w:rsidR="000353A2" w:rsidRDefault="000353A2">
    <w:pPr>
      <w:pStyle w:val="Header"/>
    </w:pPr>
  </w:p>
  <w:p w14:paraId="6CE45627" w14:textId="4CCE268D" w:rsidR="000353A2" w:rsidRPr="000353A2" w:rsidRDefault="000353A2">
    <w:pPr>
      <w:pStyle w:val="Header"/>
      <w:rPr>
        <w:rFonts w:ascii="Times New Roman" w:hAnsi="Times New Roman" w:cs="Times New Roman"/>
      </w:rPr>
    </w:pPr>
    <w:r w:rsidRPr="000353A2">
      <w:rPr>
        <w:rFonts w:ascii="Times New Roman" w:hAnsi="Times New Roman" w:cs="Times New Roman"/>
      </w:rPr>
      <w:t>Gregus, K</w:t>
    </w:r>
    <w:r>
      <w:rPr>
        <w:rFonts w:ascii="Times New Roman" w:hAnsi="Times New Roman" w:cs="Times New Roman"/>
      </w:rPr>
      <w:t>.A.</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A1761"/>
    <w:multiLevelType w:val="multilevel"/>
    <w:tmpl w:val="11F419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2AF755E"/>
    <w:multiLevelType w:val="multilevel"/>
    <w:tmpl w:val="BAF85F2E"/>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2" w15:restartNumberingAfterBreak="0">
    <w:nsid w:val="1C9E1A5E"/>
    <w:multiLevelType w:val="multilevel"/>
    <w:tmpl w:val="9B989F88"/>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abstractNum w:abstractNumId="3" w15:restartNumberingAfterBreak="0">
    <w:nsid w:val="2DD74C58"/>
    <w:multiLevelType w:val="hybridMultilevel"/>
    <w:tmpl w:val="26945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975890"/>
    <w:multiLevelType w:val="multilevel"/>
    <w:tmpl w:val="AC2ED0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883073A"/>
    <w:multiLevelType w:val="multilevel"/>
    <w:tmpl w:val="C5249C14"/>
    <w:lvl w:ilvl="0">
      <w:start w:val="1"/>
      <w:numFmt w:val="bullet"/>
      <w:lvlText w:val="●"/>
      <w:lvlJc w:val="left"/>
      <w:pPr>
        <w:ind w:left="720" w:firstLine="360"/>
      </w:pPr>
      <w:rPr>
        <w:rFonts w:ascii="Arial" w:eastAsia="Arial" w:hAnsi="Arial" w:cs="Arial"/>
        <w:u w:val="none"/>
      </w:rPr>
    </w:lvl>
    <w:lvl w:ilvl="1">
      <w:start w:val="1"/>
      <w:numFmt w:val="bullet"/>
      <w:lvlText w:val="○"/>
      <w:lvlJc w:val="left"/>
      <w:pPr>
        <w:ind w:left="1440" w:firstLine="1080"/>
      </w:pPr>
      <w:rPr>
        <w:rFonts w:ascii="Arial" w:eastAsia="Arial" w:hAnsi="Arial" w:cs="Arial"/>
        <w:u w:val="none"/>
      </w:rPr>
    </w:lvl>
    <w:lvl w:ilvl="2">
      <w:start w:val="1"/>
      <w:numFmt w:val="bullet"/>
      <w:lvlText w:val="■"/>
      <w:lvlJc w:val="left"/>
      <w:pPr>
        <w:ind w:left="2160" w:firstLine="1800"/>
      </w:pPr>
      <w:rPr>
        <w:rFonts w:ascii="Arial" w:eastAsia="Arial" w:hAnsi="Arial" w:cs="Arial"/>
        <w:u w:val="none"/>
      </w:rPr>
    </w:lvl>
    <w:lvl w:ilvl="3">
      <w:start w:val="1"/>
      <w:numFmt w:val="bullet"/>
      <w:lvlText w:val="●"/>
      <w:lvlJc w:val="left"/>
      <w:pPr>
        <w:ind w:left="2880" w:firstLine="2520"/>
      </w:pPr>
      <w:rPr>
        <w:rFonts w:ascii="Arial" w:eastAsia="Arial" w:hAnsi="Arial" w:cs="Arial"/>
        <w:u w:val="none"/>
      </w:rPr>
    </w:lvl>
    <w:lvl w:ilvl="4">
      <w:start w:val="1"/>
      <w:numFmt w:val="bullet"/>
      <w:lvlText w:val="○"/>
      <w:lvlJc w:val="left"/>
      <w:pPr>
        <w:ind w:left="3600" w:firstLine="3240"/>
      </w:pPr>
      <w:rPr>
        <w:rFonts w:ascii="Arial" w:eastAsia="Arial" w:hAnsi="Arial" w:cs="Arial"/>
        <w:u w:val="none"/>
      </w:rPr>
    </w:lvl>
    <w:lvl w:ilvl="5">
      <w:start w:val="1"/>
      <w:numFmt w:val="bullet"/>
      <w:lvlText w:val="■"/>
      <w:lvlJc w:val="left"/>
      <w:pPr>
        <w:ind w:left="4320" w:firstLine="3960"/>
      </w:pPr>
      <w:rPr>
        <w:rFonts w:ascii="Arial" w:eastAsia="Arial" w:hAnsi="Arial" w:cs="Arial"/>
        <w:u w:val="none"/>
      </w:rPr>
    </w:lvl>
    <w:lvl w:ilvl="6">
      <w:start w:val="1"/>
      <w:numFmt w:val="bullet"/>
      <w:lvlText w:val="●"/>
      <w:lvlJc w:val="left"/>
      <w:pPr>
        <w:ind w:left="5040" w:firstLine="4680"/>
      </w:pPr>
      <w:rPr>
        <w:rFonts w:ascii="Arial" w:eastAsia="Arial" w:hAnsi="Arial" w:cs="Arial"/>
        <w:u w:val="none"/>
      </w:rPr>
    </w:lvl>
    <w:lvl w:ilvl="7">
      <w:start w:val="1"/>
      <w:numFmt w:val="bullet"/>
      <w:lvlText w:val="○"/>
      <w:lvlJc w:val="left"/>
      <w:pPr>
        <w:ind w:left="5760" w:firstLine="5400"/>
      </w:pPr>
      <w:rPr>
        <w:rFonts w:ascii="Arial" w:eastAsia="Arial" w:hAnsi="Arial" w:cs="Arial"/>
        <w:u w:val="none"/>
      </w:rPr>
    </w:lvl>
    <w:lvl w:ilvl="8">
      <w:start w:val="1"/>
      <w:numFmt w:val="bullet"/>
      <w:lvlText w:val="■"/>
      <w:lvlJc w:val="left"/>
      <w:pPr>
        <w:ind w:left="6480" w:firstLine="6120"/>
      </w:pPr>
      <w:rPr>
        <w:rFonts w:ascii="Arial" w:eastAsia="Arial" w:hAnsi="Arial" w:cs="Arial"/>
        <w:u w:val="none"/>
      </w:rPr>
    </w:lvl>
  </w:abstractNum>
  <w:num w:numId="1">
    <w:abstractNumId w:val="5"/>
  </w:num>
  <w:num w:numId="2">
    <w:abstractNumId w:val="0"/>
  </w:num>
  <w:num w:numId="3">
    <w:abstractNumId w:val="4"/>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EB9"/>
    <w:rsid w:val="000353A2"/>
    <w:rsid w:val="00105713"/>
    <w:rsid w:val="001600A9"/>
    <w:rsid w:val="002B2062"/>
    <w:rsid w:val="002D02B9"/>
    <w:rsid w:val="00321E5A"/>
    <w:rsid w:val="00361919"/>
    <w:rsid w:val="003B727B"/>
    <w:rsid w:val="00431166"/>
    <w:rsid w:val="00540D2F"/>
    <w:rsid w:val="005A0EB9"/>
    <w:rsid w:val="00657456"/>
    <w:rsid w:val="006E02D8"/>
    <w:rsid w:val="0075772A"/>
    <w:rsid w:val="00763208"/>
    <w:rsid w:val="007B078C"/>
    <w:rsid w:val="007E1834"/>
    <w:rsid w:val="008941C2"/>
    <w:rsid w:val="008C28F5"/>
    <w:rsid w:val="00900A74"/>
    <w:rsid w:val="009E617A"/>
    <w:rsid w:val="00AF6B46"/>
    <w:rsid w:val="00BB695A"/>
    <w:rsid w:val="00C85CA9"/>
    <w:rsid w:val="00CC5ECA"/>
    <w:rsid w:val="00E275D8"/>
    <w:rsid w:val="00E376D5"/>
    <w:rsid w:val="00E7593E"/>
    <w:rsid w:val="00ED390B"/>
    <w:rsid w:val="00F05FCA"/>
    <w:rsid w:val="00FB0D71"/>
    <w:rsid w:val="00FD0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62F9E"/>
  <w15:chartTrackingRefBased/>
  <w15:docId w15:val="{4B57D05B-74D4-4AB5-B351-F26C486D6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61919"/>
    <w:pPr>
      <w:pBdr>
        <w:top w:val="nil"/>
        <w:left w:val="nil"/>
        <w:bottom w:val="nil"/>
        <w:right w:val="nil"/>
        <w:between w:val="nil"/>
      </w:pBdr>
      <w:spacing w:after="0" w:line="276" w:lineRule="auto"/>
    </w:pPr>
    <w:rPr>
      <w:rFonts w:ascii="Arial" w:eastAsia="Arial" w:hAnsi="Arial" w:cs="Arial"/>
      <w:color w:val="000000"/>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1919"/>
    <w:pPr>
      <w:ind w:left="720"/>
      <w:contextualSpacing/>
    </w:pPr>
  </w:style>
  <w:style w:type="paragraph" w:styleId="Header">
    <w:name w:val="header"/>
    <w:basedOn w:val="Normal"/>
    <w:link w:val="HeaderChar"/>
    <w:uiPriority w:val="99"/>
    <w:unhideWhenUsed/>
    <w:rsid w:val="000353A2"/>
    <w:pPr>
      <w:tabs>
        <w:tab w:val="center" w:pos="4680"/>
        <w:tab w:val="right" w:pos="9360"/>
      </w:tabs>
      <w:spacing w:line="240" w:lineRule="auto"/>
    </w:pPr>
  </w:style>
  <w:style w:type="character" w:customStyle="1" w:styleId="HeaderChar">
    <w:name w:val="Header Char"/>
    <w:basedOn w:val="DefaultParagraphFont"/>
    <w:link w:val="Header"/>
    <w:uiPriority w:val="99"/>
    <w:rsid w:val="000353A2"/>
    <w:rPr>
      <w:rFonts w:ascii="Arial" w:eastAsia="Arial" w:hAnsi="Arial" w:cs="Arial"/>
      <w:color w:val="000000"/>
      <w:sz w:val="22"/>
      <w:szCs w:val="22"/>
      <w:lang w:val="en"/>
    </w:rPr>
  </w:style>
  <w:style w:type="paragraph" w:styleId="Footer">
    <w:name w:val="footer"/>
    <w:basedOn w:val="Normal"/>
    <w:link w:val="FooterChar"/>
    <w:uiPriority w:val="99"/>
    <w:unhideWhenUsed/>
    <w:rsid w:val="000353A2"/>
    <w:pPr>
      <w:tabs>
        <w:tab w:val="center" w:pos="4680"/>
        <w:tab w:val="right" w:pos="9360"/>
      </w:tabs>
      <w:spacing w:line="240" w:lineRule="auto"/>
    </w:pPr>
  </w:style>
  <w:style w:type="character" w:customStyle="1" w:styleId="FooterChar">
    <w:name w:val="Footer Char"/>
    <w:basedOn w:val="DefaultParagraphFont"/>
    <w:link w:val="Footer"/>
    <w:uiPriority w:val="99"/>
    <w:rsid w:val="000353A2"/>
    <w:rPr>
      <w:rFonts w:ascii="Arial" w:eastAsia="Arial" w:hAnsi="Arial" w:cs="Arial"/>
      <w:color w:val="000000"/>
      <w:sz w:val="22"/>
      <w:szCs w:val="2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1874</Words>
  <Characters>10687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Gregus</dc:creator>
  <cp:keywords/>
  <dc:description/>
  <cp:lastModifiedBy>Haley Drost</cp:lastModifiedBy>
  <cp:revision>2</cp:revision>
  <dcterms:created xsi:type="dcterms:W3CDTF">2023-10-24T13:42:00Z</dcterms:created>
  <dcterms:modified xsi:type="dcterms:W3CDTF">2023-10-24T13:42:00Z</dcterms:modified>
</cp:coreProperties>
</file>